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EB9" w:rsidRPr="00786BFF" w:rsidRDefault="00C46E34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2EB9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3E2EB9" w:rsidRPr="00786BFF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Министерства экономического развития Российской Федерации»»</w:t>
      </w:r>
    </w:p>
    <w:p w:rsidR="003E2EB9" w:rsidRPr="00786BFF" w:rsidRDefault="003925DF" w:rsidP="003E2EB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noProof/>
        </w:rPr>
        <w:pict>
          <v:line id="Прямая соединительная линия 4" o:spid="_x0000_s1036" style="position:absolute;flip:y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72.9pt,9.7pt" to="402.7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3E2EB9" w:rsidRPr="00786BFF" w:rsidRDefault="00A21FA4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18268E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социально-гуманитарные</w:t>
      </w:r>
      <w:r w:rsidR="003E2EB9"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18268E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3E2EB9" w:rsidRPr="00786BFF" w:rsidRDefault="000B3BCA" w:rsidP="00FF30DF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5026AFFB" wp14:editId="773A1316">
            <wp:extent cx="5940425" cy="234124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4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EB9" w:rsidRPr="00786BFF" w:rsidRDefault="003E2EB9" w:rsidP="00FF30DF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3E2EB9" w:rsidRPr="00786BFF" w:rsidRDefault="003E2EB9" w:rsidP="003E2EB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3E2EB9" w:rsidRPr="00786BFF" w:rsidRDefault="003E2EB9" w:rsidP="003E2EB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3E2EB9" w:rsidRPr="00786BFF" w:rsidRDefault="003E2EB9" w:rsidP="003E2EB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E2EB9" w:rsidRPr="00786BFF" w:rsidRDefault="00AC7ADB" w:rsidP="003E2E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МАТЕМАТИЧЕСКИЙ АНАЛИЗ</w:t>
      </w:r>
    </w:p>
    <w:p w:rsidR="00AC7ADB" w:rsidRPr="00786BFF" w:rsidRDefault="00AC7ADB" w:rsidP="00AC7AD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AC7ADB" w:rsidRPr="00786BFF" w:rsidRDefault="00786BFF" w:rsidP="00AC7ADB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AC7ADB"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 (профиль) «</w:t>
      </w:r>
      <w:r w:rsidR="00AC7ADB" w:rsidRPr="00786BF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:rsidR="00AC7ADB" w:rsidRPr="00786BFF" w:rsidRDefault="00AC7ADB" w:rsidP="00AC7ADB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AC7ADB" w:rsidRPr="00786BFF" w:rsidRDefault="00A93048" w:rsidP="00AC7ADB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AC7ADB" w:rsidRPr="00786B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:rsidR="00AC7ADB" w:rsidRPr="00786BFF" w:rsidRDefault="00786BFF" w:rsidP="00AC7ADB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AC7ADB" w:rsidRPr="00786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орма обучения  (очная/ </w:t>
      </w:r>
      <w:r w:rsidR="000B3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очно-заочная</w:t>
      </w:r>
      <w:r w:rsidR="00AC7ADB" w:rsidRPr="00786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01EC3" w:rsidRPr="00786BFF" w:rsidRDefault="00601EC3" w:rsidP="00601EC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9F0789" w:rsidRDefault="009F078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9F0789" w:rsidRDefault="009F078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B3BCA" w:rsidRDefault="000B3BCA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B3BCA" w:rsidRDefault="000B3BCA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B3BCA" w:rsidRPr="00786BFF" w:rsidRDefault="000B3BCA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F879F0" w:rsidRDefault="000B3BCA" w:rsidP="000B3BCA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:rsidR="003E2EB9" w:rsidRPr="00786BFF" w:rsidRDefault="003E2EB9" w:rsidP="003E2EB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86BFF">
        <w:rPr>
          <w:rFonts w:ascii="Times New Roman" w:hAnsi="Times New Roman" w:cs="Times New Roman"/>
          <w:b w:val="0"/>
          <w:sz w:val="24"/>
          <w:szCs w:val="24"/>
        </w:rPr>
        <w:lastRenderedPageBreak/>
        <w:t>Рабочая программа по дисциплине «</w:t>
      </w:r>
      <w:r w:rsidRPr="00786BFF">
        <w:rPr>
          <w:rFonts w:ascii="Times New Roman" w:eastAsia="Calibri" w:hAnsi="Times New Roman" w:cs="Times New Roman"/>
          <w:b w:val="0"/>
          <w:sz w:val="24"/>
          <w:szCs w:val="24"/>
          <w:u w:val="single"/>
        </w:rPr>
        <w:t>Математический анализ</w:t>
      </w:r>
      <w:r w:rsidRPr="00786BFF">
        <w:rPr>
          <w:rFonts w:ascii="Times New Roman" w:hAnsi="Times New Roman" w:cs="Times New Roman"/>
          <w:b w:val="0"/>
          <w:sz w:val="24"/>
          <w:szCs w:val="24"/>
        </w:rPr>
        <w:t xml:space="preserve">» разработана </w:t>
      </w:r>
      <w:r w:rsidRPr="00786BFF">
        <w:rPr>
          <w:rFonts w:ascii="Times New Roman" w:eastAsia="MS Mincho" w:hAnsi="Times New Roman" w:cs="Times New Roman"/>
          <w:b w:val="0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FB4CA4" w:rsidRPr="00FB4CA4">
        <w:rPr>
          <w:rFonts w:ascii="Times New Roman" w:eastAsia="MS Mincho" w:hAnsi="Times New Roman" w:cs="Times New Roman"/>
          <w:b w:val="0"/>
          <w:sz w:val="24"/>
          <w:szCs w:val="24"/>
        </w:rPr>
        <w:t xml:space="preserve">№ 954 от 12.08.2020 г и Приказом Минобразования РФ № 245 от 06.04.2021 г. </w:t>
      </w:r>
      <w:r w:rsidRPr="00786BFF">
        <w:rPr>
          <w:rFonts w:ascii="Times New Roman" w:eastAsia="MS Mincho" w:hAnsi="Times New Roman" w:cs="Times New Roman"/>
          <w:b w:val="0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:rsidR="003E2EB9" w:rsidRPr="00786BFF" w:rsidRDefault="003E2EB9" w:rsidP="003E2EB9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3E2EB9" w:rsidRPr="00786BFF" w:rsidRDefault="003E2EB9" w:rsidP="003E2EB9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3E2EB9" w:rsidRPr="00786BFF" w:rsidRDefault="003E2EB9" w:rsidP="003E2EB9">
      <w:pPr>
        <w:pStyle w:val="ConsPlusTitle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 Кролевец Александр Николаевич</w:t>
      </w:r>
      <w:r w:rsidR="00B827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канд. </w:t>
      </w:r>
      <w:r w:rsidR="00A21FA4"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физ-мат. н</w:t>
      </w:r>
      <w:r w:rsidR="00B827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аук, </w:t>
      </w:r>
      <w:r w:rsidR="003640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доцент, </w:t>
      </w:r>
      <w:r w:rsidR="00B8274D">
        <w:rPr>
          <w:rFonts w:ascii="Times New Roman" w:eastAsia="Calibri" w:hAnsi="Times New Roman" w:cs="Times New Roman"/>
          <w:sz w:val="24"/>
          <w:szCs w:val="24"/>
          <w:lang w:eastAsia="ru-RU"/>
        </w:rPr>
        <w:t>доцент кафедры естественных и социально-гуманитарных</w:t>
      </w: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3E2EB9" w:rsidRPr="00786BFF" w:rsidRDefault="003E2EB9" w:rsidP="003E2EB9">
      <w:pPr>
        <w:pStyle w:val="22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3E2EB9" w:rsidRPr="00786BFF" w:rsidRDefault="003E2EB9" w:rsidP="003E2EB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3E2EB9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5BF3" w:rsidRPr="00786BFF" w:rsidRDefault="007A5BF3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6BF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  <w:hideMark/>
          </w:tcPr>
          <w:p w:rsidR="003E2EB9" w:rsidRPr="00786BFF" w:rsidRDefault="0067393B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  <w:hideMark/>
          </w:tcPr>
          <w:p w:rsidR="003E2EB9" w:rsidRPr="00786BFF" w:rsidRDefault="0067393B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  <w:hideMark/>
          </w:tcPr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  <w:hideMark/>
          </w:tcPr>
          <w:p w:rsidR="003E2EB9" w:rsidRPr="00786BFF" w:rsidRDefault="00C36513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  <w:hideMark/>
          </w:tcPr>
          <w:p w:rsidR="003E2EB9" w:rsidRPr="00786BFF" w:rsidRDefault="00C36513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  <w:hideMark/>
          </w:tcPr>
          <w:p w:rsidR="003E2EB9" w:rsidRPr="00786BFF" w:rsidRDefault="00C36513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  <w:hideMark/>
          </w:tcPr>
          <w:p w:rsidR="003E2EB9" w:rsidRPr="00786BFF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5" w:type="dxa"/>
            <w:hideMark/>
          </w:tcPr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</w:t>
            </w:r>
            <w:r w:rsidR="003E2EB9"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78" w:type="dxa"/>
            <w:hideMark/>
          </w:tcPr>
          <w:p w:rsidR="003E2EB9" w:rsidRPr="00786BFF" w:rsidRDefault="0099315D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 w:rsidR="00C51B55"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Паспорт оценочных средств </w:t>
            </w:r>
          </w:p>
          <w:p w:rsidR="00C51B55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.2. План-график контрольно-оценочных мероприятий</w:t>
            </w:r>
          </w:p>
        </w:tc>
        <w:tc>
          <w:tcPr>
            <w:tcW w:w="978" w:type="dxa"/>
            <w:hideMark/>
          </w:tcPr>
          <w:p w:rsidR="003E2EB9" w:rsidRPr="00786BFF" w:rsidRDefault="00C36513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:rsidR="00C51B55" w:rsidRPr="00786BFF" w:rsidRDefault="0099315D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3E2EB9" w:rsidRPr="00786BFF" w:rsidTr="003E2EB9">
        <w:trPr>
          <w:gridBefore w:val="1"/>
          <w:wBefore w:w="516" w:type="dxa"/>
          <w:trHeight w:val="576"/>
          <w:jc w:val="center"/>
        </w:trPr>
        <w:tc>
          <w:tcPr>
            <w:tcW w:w="8135" w:type="dxa"/>
            <w:hideMark/>
          </w:tcPr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</w:t>
            </w:r>
            <w:r w:rsidR="003E2EB9"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Задачи</w:t>
            </w:r>
          </w:p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.4</w:t>
            </w:r>
            <w:r w:rsidR="003E2EB9"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Контрольные работы</w:t>
            </w:r>
          </w:p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.5</w:t>
            </w:r>
            <w:r w:rsidR="003E2EB9"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.Тестовые задания</w:t>
            </w:r>
          </w:p>
        </w:tc>
        <w:tc>
          <w:tcPr>
            <w:tcW w:w="978" w:type="dxa"/>
            <w:vMerge w:val="restart"/>
            <w:hideMark/>
          </w:tcPr>
          <w:p w:rsidR="003E2EB9" w:rsidRPr="00786BFF" w:rsidRDefault="0099315D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:rsidR="003E2EB9" w:rsidRPr="00786BFF" w:rsidRDefault="0099315D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.6</w:t>
            </w:r>
            <w:r w:rsidR="003E2EB9"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Контрольные вопросы, выносимые на зачет, экзамен</w:t>
            </w:r>
          </w:p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.7</w:t>
            </w:r>
            <w:r w:rsidR="003E2EB9"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.Критерии оценки знаний студента                                                                     </w:t>
            </w:r>
            <w:r w:rsidR="003E2EB9" w:rsidRPr="00786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2EB9"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</w:t>
            </w:r>
          </w:p>
        </w:tc>
        <w:tc>
          <w:tcPr>
            <w:tcW w:w="0" w:type="auto"/>
            <w:vMerge/>
            <w:vAlign w:val="center"/>
            <w:hideMark/>
          </w:tcPr>
          <w:p w:rsidR="003E2EB9" w:rsidRPr="00786BFF" w:rsidRDefault="003E2EB9" w:rsidP="003E2EB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2EB9" w:rsidRPr="00786BFF" w:rsidTr="003E2EB9">
        <w:trPr>
          <w:jc w:val="center"/>
        </w:trPr>
        <w:tc>
          <w:tcPr>
            <w:tcW w:w="516" w:type="dxa"/>
            <w:hideMark/>
          </w:tcPr>
          <w:p w:rsidR="003E2EB9" w:rsidRPr="00786BFF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hideMark/>
          </w:tcPr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</w:tr>
    </w:tbl>
    <w:p w:rsidR="003E2EB9" w:rsidRPr="00786BFF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154" w:rsidRPr="00786BFF" w:rsidRDefault="00B84154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8E599D" w:rsidRDefault="008E599D" w:rsidP="003E2EB9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3E2EB9" w:rsidRPr="00786BFF" w:rsidRDefault="003E2EB9" w:rsidP="003E2EB9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:rsidR="003E2EB9" w:rsidRPr="00786BFF" w:rsidRDefault="003E2EB9" w:rsidP="003E2EB9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786BFF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Математический анализ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786BFF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:rsidR="003E2EB9" w:rsidRPr="00786BFF" w:rsidRDefault="003E2EB9" w:rsidP="003E2EB9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базовых дисциплин</w:t>
      </w:r>
      <w:r w:rsidRPr="00786B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E2EB9" w:rsidRPr="00786BFF" w:rsidRDefault="003E2EB9" w:rsidP="003E2EB9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 составляет 8 зач. ед., 288 ч. Учебным планом предусмотрены лекцио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нные занятия 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6 ч. для заочной формы о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бучения, практические занятия 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заочной 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521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94 ч. 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очной форм</w:t>
      </w:r>
      <w:r w:rsidR="005212D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лабораторные работы</w:t>
      </w:r>
      <w:r w:rsidR="00521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ч. для заочной формы обучения,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амостоятельная работа студента </w:t>
      </w:r>
      <w:r w:rsidR="005212DD">
        <w:rPr>
          <w:rFonts w:ascii="Times New Roman" w:eastAsia="Times New Roman" w:hAnsi="Times New Roman" w:cs="Times New Roman"/>
          <w:sz w:val="24"/>
          <w:szCs w:val="24"/>
          <w:lang w:eastAsia="ru-RU"/>
        </w:rPr>
        <w:t>126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258 ч. для заочной формы обучен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hAnsi="Times New Roman" w:cs="Times New Roman"/>
          <w:b/>
        </w:rPr>
        <w:t>Цель</w:t>
      </w:r>
      <w:r w:rsidRPr="00786BFF">
        <w:rPr>
          <w:rFonts w:ascii="Times New Roman" w:hAnsi="Times New Roman" w:cs="Times New Roman"/>
        </w:rPr>
        <w:t xml:space="preserve"> изучения дисциплины «</w:t>
      </w:r>
      <w:r w:rsidRPr="00786BFF">
        <w:rPr>
          <w:rFonts w:ascii="Times New Roman" w:eastAsia="Calibri" w:hAnsi="Times New Roman" w:cs="Times New Roman"/>
        </w:rPr>
        <w:t>Математический анализ</w:t>
      </w:r>
      <w:r w:rsidRPr="00786BFF">
        <w:rPr>
          <w:rFonts w:ascii="Times New Roman" w:hAnsi="Times New Roman" w:cs="Times New Roman"/>
        </w:rPr>
        <w:t>» является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базовых знаний и формирование основных навыков по математическому анализу, необходимых для решения задач, возникающих в практической экономической деятельности;</w:t>
      </w:r>
    </w:p>
    <w:p w:rsidR="003E2EB9" w:rsidRPr="00786BFF" w:rsidRDefault="003E2EB9" w:rsidP="003E2EB9">
      <w:pPr>
        <w:pStyle w:val="22"/>
        <w:spacing w:before="0" w:line="36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786BFF">
        <w:rPr>
          <w:rFonts w:ascii="Times New Roman" w:hAnsi="Times New Roman"/>
          <w:iCs/>
          <w:sz w:val="24"/>
          <w:szCs w:val="24"/>
        </w:rPr>
        <w:t>Задачи изучения дисциплины</w:t>
      </w:r>
      <w:r w:rsidRPr="00786BFF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студентами основными математическими понятиями математического анализа;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решать типовые задачи, приобретение навыков работы со специальной математической литературой;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использовать математический аппарат для решения теоретических и прикладных задач экономики.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следующие компетенции.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3E2EB9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:rsidR="004714B0" w:rsidRPr="00786BFF" w:rsidRDefault="004714B0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2527"/>
        <w:gridCol w:w="1133"/>
        <w:gridCol w:w="4077"/>
      </w:tblGrid>
      <w:tr w:rsidR="002A700D" w:rsidRPr="00786BFF" w:rsidTr="002A700D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и наименование</w:t>
            </w:r>
          </w:p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индикатора </w:t>
            </w: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достижения</w:t>
            </w:r>
          </w:p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тенции</w:t>
            </w:r>
          </w:p>
        </w:tc>
        <w:tc>
          <w:tcPr>
            <w:tcW w:w="2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Планируемые результаты обучения</w:t>
            </w:r>
          </w:p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7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 дисциплине (ЗУН)</w:t>
            </w:r>
          </w:p>
        </w:tc>
      </w:tr>
      <w:tr w:rsidR="002A700D" w:rsidRPr="00786BFF" w:rsidTr="002A700D">
        <w:trPr>
          <w:trHeight w:val="137"/>
          <w:jc w:val="center"/>
        </w:trPr>
        <w:tc>
          <w:tcPr>
            <w:tcW w:w="9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УК-1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32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A700D" w:rsidRPr="002A700D" w:rsidRDefault="002A700D" w:rsidP="002A700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00D">
              <w:rPr>
                <w:rFonts w:ascii="Times New Roman" w:hAnsi="Times New Roman" w:cs="Times New Roman"/>
                <w:iCs/>
                <w:sz w:val="24"/>
                <w:szCs w:val="24"/>
              </w:rPr>
              <w:t>ИД-2</w:t>
            </w:r>
            <w:r w:rsidRPr="002A700D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</w:rPr>
              <w:t xml:space="preserve">УК-1 </w:t>
            </w:r>
            <w:r w:rsidRPr="002A700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Осуществляет поиск информации, необходимой для решения поставленной задачи по различным типам запросов и моделирует изменения экономических показателей</w:t>
            </w:r>
          </w:p>
          <w:p w:rsidR="002A700D" w:rsidRPr="002A700D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информации, которая может быть использована для 1) анализа производительности труда в разных отраслях народного хозяйства России, складывающихся тенденций их изменения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2) анализа динамики изменения спроса и предложения для групп ключевых товаров, рабочей силы, отечественной и иностранной валют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3) Определения эластичности групп важнейших товаров.</w:t>
            </w:r>
          </w:p>
        </w:tc>
      </w:tr>
      <w:tr w:rsidR="002A700D" w:rsidRPr="00786BFF" w:rsidTr="002A700D">
        <w:trPr>
          <w:trHeight w:val="198"/>
          <w:jc w:val="center"/>
        </w:trPr>
        <w:tc>
          <w:tcPr>
            <w:tcW w:w="95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A700D" w:rsidRPr="002A700D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системный подход для анализа тенденций в экономике, формулировке рекомендаций по их корректировке.</w:t>
            </w:r>
          </w:p>
        </w:tc>
      </w:tr>
      <w:tr w:rsidR="002A700D" w:rsidRPr="00786BFF" w:rsidTr="002A700D">
        <w:trPr>
          <w:trHeight w:val="289"/>
          <w:jc w:val="center"/>
        </w:trPr>
        <w:tc>
          <w:tcPr>
            <w:tcW w:w="95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00D" w:rsidRPr="002A700D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Навыками моделирования изменений спроса-предложения, уровня инфляции, уровня ВВП в целом и по отраслям экономики.</w:t>
            </w:r>
          </w:p>
        </w:tc>
      </w:tr>
      <w:tr w:rsidR="002A700D" w:rsidRPr="00786BFF" w:rsidTr="002A700D">
        <w:trPr>
          <w:trHeight w:val="614"/>
          <w:jc w:val="center"/>
        </w:trPr>
        <w:tc>
          <w:tcPr>
            <w:tcW w:w="958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ОПК -2 способен</w:t>
            </w:r>
            <w:r w:rsidRPr="00786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осуществлять сбор, обработку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86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статистический</w:t>
            </w:r>
            <w:r w:rsidRPr="00786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анализ данных, необходимых для решени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 поставленных экономических задач </w:t>
            </w: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00D" w:rsidRPr="002A700D" w:rsidRDefault="002A700D" w:rsidP="002A700D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00D">
              <w:rPr>
                <w:rFonts w:ascii="Times New Roman" w:hAnsi="Times New Roman" w:cs="Times New Roman"/>
                <w:sz w:val="24"/>
                <w:szCs w:val="24"/>
              </w:rPr>
              <w:t>ИД-1</w:t>
            </w:r>
            <w:r w:rsidRPr="002A700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ОПК-2. </w:t>
            </w:r>
            <w:r w:rsidRPr="002A700D">
              <w:rPr>
                <w:rFonts w:ascii="Times New Roman" w:hAnsi="Times New Roman" w:cs="Times New Roman"/>
                <w:sz w:val="24"/>
                <w:szCs w:val="24"/>
              </w:rPr>
              <w:t>Осуществляет сбор, обработку и статистический анализ экономических данных при решении экономических задач</w:t>
            </w:r>
          </w:p>
          <w:p w:rsidR="002A700D" w:rsidRPr="002A700D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математического анализа в части теории функций одной и нескольких переменных, дифференциального и интегрального исчисления, теории пределов и </w:t>
            </w:r>
          </w:p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основы использования дифференциальных уравнений в описании экономических процессов</w:t>
            </w:r>
          </w:p>
        </w:tc>
      </w:tr>
      <w:tr w:rsidR="002A700D" w:rsidRPr="00786BFF" w:rsidTr="002A700D">
        <w:trPr>
          <w:trHeight w:val="496"/>
          <w:jc w:val="center"/>
        </w:trPr>
        <w:tc>
          <w:tcPr>
            <w:tcW w:w="9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инструментарий математического анализа для выполнения вычислений;</w:t>
            </w:r>
          </w:p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и обосновывать </w:t>
            </w:r>
          </w:p>
          <w:p w:rsidR="002A700D" w:rsidRPr="00786BFF" w:rsidRDefault="002A700D" w:rsidP="002A700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основании проведенных расчетов.</w:t>
            </w:r>
          </w:p>
        </w:tc>
      </w:tr>
      <w:tr w:rsidR="002A700D" w:rsidRPr="00786BFF" w:rsidTr="002A700D">
        <w:trPr>
          <w:trHeight w:val="1637"/>
          <w:jc w:val="center"/>
        </w:trPr>
        <w:tc>
          <w:tcPr>
            <w:tcW w:w="9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методами сбора, анализа и обработки данных </w:t>
            </w:r>
          </w:p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необходимых для решения профессиональных задач, в том числе с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ованием прикладных программных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</w:p>
        </w:tc>
      </w:tr>
    </w:tbl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40DE" w:rsidRDefault="002C7D18" w:rsidP="003640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883885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786BFF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2C7D18" w:rsidRPr="00786BFF" w:rsidRDefault="002C7D18" w:rsidP="003640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D27640" w:rsidRPr="00786BFF" w:rsidRDefault="00D27640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:rsidR="003E2EF0" w:rsidRPr="00786BFF" w:rsidRDefault="003E2EF0" w:rsidP="004714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B9" w:rsidRDefault="003E2EB9" w:rsidP="003E2E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p w:rsidR="004714B0" w:rsidRPr="00786BFF" w:rsidRDefault="004714B0" w:rsidP="003E2E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1134"/>
        <w:gridCol w:w="709"/>
        <w:gridCol w:w="850"/>
        <w:gridCol w:w="851"/>
        <w:gridCol w:w="2364"/>
        <w:gridCol w:w="11"/>
      </w:tblGrid>
      <w:tr w:rsidR="00652B8B" w:rsidRPr="00786BFF" w:rsidTr="005212DD">
        <w:trPr>
          <w:trHeight w:val="1312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gridSpan w:val="2"/>
            <w:shd w:val="clear" w:color="auto" w:fill="auto"/>
          </w:tcPr>
          <w:p w:rsidR="00652B8B" w:rsidRPr="00786BFF" w:rsidRDefault="00652B8B" w:rsidP="005069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652B8B" w:rsidRPr="00786BFF" w:rsidRDefault="00652B8B"/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CE4D95" w:rsidP="00A960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 xml:space="preserve">Интегральное </w:t>
            </w:r>
            <w:r w:rsidRPr="00786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исчисление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задач, 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:rsidR="00652B8B" w:rsidRPr="00786BFF" w:rsidRDefault="00652B8B" w:rsidP="00776F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786BFF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126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Зачет, экзамен</w:t>
            </w:r>
          </w:p>
        </w:tc>
      </w:tr>
    </w:tbl>
    <w:p w:rsidR="003E2EB9" w:rsidRPr="00786BFF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модули дисциплины и виды учебной работы, рекомендуемые для изучения студентам заочной формы обучения</w:t>
      </w:r>
    </w:p>
    <w:tbl>
      <w:tblPr>
        <w:tblW w:w="930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25"/>
        <w:gridCol w:w="709"/>
        <w:gridCol w:w="26"/>
        <w:gridCol w:w="826"/>
        <w:gridCol w:w="851"/>
        <w:gridCol w:w="709"/>
        <w:gridCol w:w="709"/>
        <w:gridCol w:w="2249"/>
      </w:tblGrid>
      <w:tr w:rsidR="00652B8B" w:rsidRPr="00786BFF" w:rsidTr="00652B8B">
        <w:trPr>
          <w:trHeight w:val="1312"/>
          <w:jc w:val="right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CE4D95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задач, тестовые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786BFF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288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258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</w:tr>
    </w:tbl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Раздел. </w:t>
      </w:r>
      <w:r w:rsidR="00CE4D95">
        <w:rPr>
          <w:b/>
        </w:rPr>
        <w:t>Числовые последовательности, функции, пределы, непрерывность</w:t>
      </w:r>
    </w:p>
    <w:tbl>
      <w:tblPr>
        <w:tblW w:w="11040" w:type="dxa"/>
        <w:tblLook w:val="04A0" w:firstRow="1" w:lastRow="0" w:firstColumn="1" w:lastColumn="0" w:noHBand="0" w:noVBand="1"/>
      </w:tblPr>
      <w:tblGrid>
        <w:gridCol w:w="960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D95" w:rsidRPr="00786BFF" w:rsidRDefault="00CE4D95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:rsidR="003E2EB9" w:rsidRPr="00786BFF" w:rsidTr="003E2EB9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Раздел. Основы дифференциального исчисления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Раздел.</w:t>
      </w:r>
      <w:r w:rsidRPr="00786BFF">
        <w:t xml:space="preserve"> </w:t>
      </w:r>
      <w:r w:rsidRPr="00786BFF">
        <w:rPr>
          <w:b/>
        </w:rPr>
        <w:t>Приложение производной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384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:rsidR="003E2EB9" w:rsidRPr="00786BFF" w:rsidTr="003E2EB9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 Интегральное приложение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72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873151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интегрирования.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2EB9"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Интегрирование по частям. 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Площади фигур, объёмы тел вращения</w:t>
            </w:r>
            <w:r w:rsidR="008731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выгода потребителя, выгода поставщика от установленного рыночного равновесия. Коэффициент Джини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CE5533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жённые методы вычисления</w:t>
            </w: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интегралов </w:t>
            </w:r>
            <w:r w:rsidR="003E2EB9"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66AE" w:rsidRDefault="004C66AE" w:rsidP="004C66A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4C66A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Анализ функций многих переменных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240"/>
        <w:gridCol w:w="48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CE5533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функция и её анализ.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2EB9"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Условный экстремум функции многих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:rsidR="003E2EB9" w:rsidRPr="00786BFF" w:rsidRDefault="003E2EB9" w:rsidP="004C66AE">
      <w:pPr>
        <w:pStyle w:val="aff6"/>
        <w:tabs>
          <w:tab w:val="clear" w:pos="720"/>
        </w:tabs>
        <w:spacing w:line="360" w:lineRule="auto"/>
        <w:ind w:left="0" w:firstLine="0"/>
      </w:pPr>
    </w:p>
    <w:p w:rsidR="004C66AE" w:rsidRPr="004C66AE" w:rsidRDefault="004C66AE" w:rsidP="004C66AE">
      <w:pPr>
        <w:pStyle w:val="aff6"/>
        <w:spacing w:line="360" w:lineRule="auto"/>
        <w:ind w:left="0" w:firstLine="0"/>
        <w:rPr>
          <w:b/>
        </w:rPr>
      </w:pPr>
      <w:r>
        <w:rPr>
          <w:b/>
        </w:rPr>
        <w:t xml:space="preserve"> </w:t>
      </w:r>
      <w:r w:rsidRPr="004C66AE">
        <w:rPr>
          <w:b/>
        </w:rPr>
        <w:t>Ра</w:t>
      </w:r>
      <w:r>
        <w:rPr>
          <w:b/>
        </w:rPr>
        <w:t>здел Метод наименьших квадратов</w:t>
      </w:r>
    </w:p>
    <w:p w:rsidR="004C66AE" w:rsidRPr="004C66AE" w:rsidRDefault="004C66AE" w:rsidP="004C66AE">
      <w:pPr>
        <w:pStyle w:val="aff6"/>
        <w:spacing w:line="360" w:lineRule="auto"/>
        <w:ind w:left="0" w:firstLine="0"/>
      </w:pPr>
      <w:r w:rsidRPr="004C66AE">
        <w:t>Метод наименьших квадратов</w:t>
      </w:r>
      <w:r w:rsidRPr="004C66AE">
        <w:tab/>
      </w:r>
    </w:p>
    <w:p w:rsidR="004C66AE" w:rsidRPr="004C66AE" w:rsidRDefault="004C66AE" w:rsidP="004C66AE">
      <w:pPr>
        <w:pStyle w:val="aff6"/>
        <w:spacing w:line="360" w:lineRule="auto"/>
        <w:ind w:left="0" w:firstLine="0"/>
        <w:rPr>
          <w:b/>
        </w:rPr>
      </w:pPr>
      <w:r w:rsidRPr="004C66AE">
        <w:t>Построение регрессивных зависимостей</w:t>
      </w:r>
      <w:r w:rsidRPr="004C66AE">
        <w:rPr>
          <w:b/>
        </w:rPr>
        <w:tab/>
      </w:r>
    </w:p>
    <w:p w:rsidR="004C66AE" w:rsidRDefault="004C66AE" w:rsidP="004C66AE">
      <w:pPr>
        <w:pStyle w:val="aff6"/>
        <w:spacing w:line="360" w:lineRule="auto"/>
        <w:ind w:left="0" w:firstLine="0"/>
        <w:rPr>
          <w:b/>
        </w:rPr>
      </w:pPr>
    </w:p>
    <w:p w:rsidR="004C66AE" w:rsidRPr="004C66AE" w:rsidRDefault="004C66AE" w:rsidP="004C66AE">
      <w:pPr>
        <w:pStyle w:val="aff6"/>
        <w:spacing w:line="360" w:lineRule="auto"/>
        <w:ind w:left="0" w:firstLine="0"/>
        <w:rPr>
          <w:b/>
        </w:rPr>
      </w:pPr>
      <w:r w:rsidRPr="004C66AE">
        <w:rPr>
          <w:b/>
        </w:rPr>
        <w:t>Раздел. Кратные интегралы</w:t>
      </w:r>
    </w:p>
    <w:p w:rsidR="004C66AE" w:rsidRPr="004C66AE" w:rsidRDefault="004C66AE" w:rsidP="004C66AE">
      <w:pPr>
        <w:pStyle w:val="aff6"/>
        <w:spacing w:line="360" w:lineRule="auto"/>
        <w:ind w:left="0" w:firstLine="0"/>
        <w:rPr>
          <w:b/>
        </w:rPr>
      </w:pPr>
      <w:r w:rsidRPr="004C66AE">
        <w:t>Вычисление площади фигур</w:t>
      </w:r>
      <w:r w:rsidRPr="004C66AE">
        <w:tab/>
      </w:r>
      <w:r w:rsidRPr="004C66AE">
        <w:rPr>
          <w:b/>
        </w:rPr>
        <w:tab/>
      </w:r>
      <w:r w:rsidRPr="004C66AE">
        <w:rPr>
          <w:b/>
        </w:rPr>
        <w:tab/>
      </w:r>
    </w:p>
    <w:p w:rsidR="004C66AE" w:rsidRPr="004C66AE" w:rsidRDefault="004C66AE" w:rsidP="004C66AE">
      <w:pPr>
        <w:pStyle w:val="aff6"/>
        <w:spacing w:line="360" w:lineRule="auto"/>
        <w:rPr>
          <w:b/>
        </w:rPr>
      </w:pPr>
    </w:p>
    <w:p w:rsidR="003E2EB9" w:rsidRPr="00786BFF" w:rsidRDefault="004C66AE" w:rsidP="004C66AE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</w:t>
      </w:r>
      <w:r w:rsidRPr="004C66AE">
        <w:rPr>
          <w:b/>
        </w:rPr>
        <w:t>Раздел. Числовые функциональные</w:t>
      </w:r>
      <w:r>
        <w:rPr>
          <w:b/>
        </w:rPr>
        <w:t xml:space="preserve"> </w:t>
      </w:r>
      <w:r w:rsidR="003E2EB9" w:rsidRPr="00786BFF">
        <w:rPr>
          <w:b/>
        </w:rPr>
        <w:t>ряды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7680"/>
        <w:gridCol w:w="48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8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Раздел. Дифференциальные уравнения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6240"/>
        <w:gridCol w:w="480"/>
        <w:gridCol w:w="96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CE5533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решение линейных </w:t>
            </w:r>
            <w:r w:rsidR="003E2EB9"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решение</w:t>
            </w:r>
            <w:r w:rsidR="00CE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линейных</w:t>
            </w: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</w:pPr>
    </w:p>
    <w:p w:rsidR="005D692D" w:rsidRDefault="003E2EB9" w:rsidP="00B94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СТРУКТУРА И содержание практической части дисциплины</w:t>
      </w:r>
      <w:r w:rsidR="008C792C"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5D6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(практические</w:t>
      </w:r>
      <w:r w:rsidR="005D692D"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лабораторные</w:t>
      </w:r>
      <w:r w:rsidR="008C792C"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)</w:t>
      </w:r>
      <w:r w:rsidR="005D692D" w:rsidRPr="005D69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D692D" w:rsidRPr="006968F1" w:rsidRDefault="005D692D" w:rsidP="00E27B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68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:rsidR="003E2EB9" w:rsidRPr="00786BFF" w:rsidRDefault="003E2EB9" w:rsidP="00B94C9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Раздел. </w:t>
      </w:r>
      <w:r w:rsidR="00CE4D95">
        <w:rPr>
          <w:b/>
        </w:rPr>
        <w:t>Числовые последовательности, функции, пределы, непрерывность</w:t>
      </w:r>
    </w:p>
    <w:tbl>
      <w:tblPr>
        <w:tblW w:w="11040" w:type="dxa"/>
        <w:tblLook w:val="04A0" w:firstRow="1" w:lastRow="0" w:firstColumn="1" w:lastColumn="0" w:noHBand="0" w:noVBand="1"/>
      </w:tblPr>
      <w:tblGrid>
        <w:gridCol w:w="960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:rsidR="003E2EB9" w:rsidRPr="00786BFF" w:rsidTr="003E2EB9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Основы дифференциального исчисления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Производные функций. Правила вычисления производных.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Правило Лопиталя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</w:pPr>
    </w:p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</w:t>
      </w:r>
      <w:r w:rsidRPr="00786BFF">
        <w:t xml:space="preserve"> </w:t>
      </w:r>
      <w:r w:rsidRPr="00786BFF">
        <w:rPr>
          <w:b/>
        </w:rPr>
        <w:t>Приложение производной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384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Дифференциал функции одной переменной</w:t>
            </w:r>
          </w:p>
        </w:tc>
      </w:tr>
      <w:tr w:rsidR="003E2EB9" w:rsidRPr="00786BFF" w:rsidTr="003E2EB9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 Интегральное приложение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72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Неопределённый интеграл. Таблица интегралов</w:t>
            </w:r>
          </w:p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Интегрирование по частям. Приёмы интегрирования.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Площади фигур, объёмы тел вращения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Анализ функций многих переменных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240"/>
        <w:gridCol w:w="48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Частные производные функции многих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Условный экстремум функции многих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</w:pPr>
    </w:p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 Метод наименьших квадратов</w:t>
      </w:r>
    </w:p>
    <w:tbl>
      <w:tblPr>
        <w:tblW w:w="6720" w:type="dxa"/>
        <w:tblLook w:val="04A0" w:firstRow="1" w:lastRow="0" w:firstColumn="1" w:lastColumn="0" w:noHBand="0" w:noVBand="1"/>
      </w:tblPr>
      <w:tblGrid>
        <w:gridCol w:w="576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функция и её анализ.</w:t>
            </w: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Функция полезности.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наименьших квадратов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Кратные интегралы</w:t>
      </w:r>
    </w:p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</w:p>
    <w:tbl>
      <w:tblPr>
        <w:tblW w:w="6720" w:type="dxa"/>
        <w:tblLook w:val="04A0" w:firstRow="1" w:lastRow="0" w:firstColumn="1" w:lastColumn="0" w:noHBand="0" w:noVBand="1"/>
      </w:tblPr>
      <w:tblGrid>
        <w:gridCol w:w="3840"/>
        <w:gridCol w:w="96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Кратные интегралы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(тема: функции многих переменных)</w:t>
            </w: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Приближённые методы вычисления кратных интегралов</w:t>
            </w:r>
          </w:p>
        </w:tc>
      </w:tr>
      <w:tr w:rsidR="003E2EB9" w:rsidRPr="00786BFF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площади фигур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Числовые функциональные ряды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сходимости. Признаки сравнения. Необходимое условие сходимости</w:t>
            </w: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Радиус сходимости степенных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Дифференциальные уравнения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6240"/>
        <w:gridCol w:w="480"/>
        <w:gridCol w:w="96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Диффенециальные уравнения, допускающие понижение порядка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решение</w:t>
            </w:r>
            <w:r w:rsidR="00E27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линейных</w:t>
            </w: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80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Дифференциальные уравнения с постоянными коэффициентами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3E2EB9">
      <w:pPr>
        <w:tabs>
          <w:tab w:val="left" w:pos="720"/>
          <w:tab w:val="left" w:pos="648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EB9" w:rsidRPr="00786BFF" w:rsidRDefault="003E2EB9" w:rsidP="003E2EB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lastRenderedPageBreak/>
        <w:t>К числу используемых средств при освоении дисциплины относятся: тестовые задания, контрольные работы, практикум (задачи).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:rsidR="003E2EB9" w:rsidRPr="00786BFF" w:rsidRDefault="003E2EB9" w:rsidP="003E2EB9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:rsidR="003E2EB9" w:rsidRPr="00786BFF" w:rsidRDefault="003E2EB9" w:rsidP="003E2EB9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lastRenderedPageBreak/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3E2EB9" w:rsidRPr="00786BFF" w:rsidRDefault="003E2EB9" w:rsidP="003E2EB9">
      <w:pPr>
        <w:pStyle w:val="22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Style w:val="2a"/>
          <w:rFonts w:eastAsia="Calibri"/>
          <w:sz w:val="24"/>
          <w:szCs w:val="24"/>
        </w:rPr>
        <w:t xml:space="preserve">На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практических</w:t>
      </w:r>
      <w:r w:rsidRPr="00786BFF">
        <w:rPr>
          <w:rFonts w:ascii="Times New Roman" w:hAnsi="Times New Roman"/>
          <w:b w:val="0"/>
          <w:sz w:val="24"/>
          <w:szCs w:val="24"/>
        </w:rPr>
        <w:t xml:space="preserve"> занятиях используется интерактивный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метод «дискуссия». В ча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стности, при </w:t>
      </w:r>
      <w:r w:rsidRPr="00786BFF">
        <w:rPr>
          <w:rStyle w:val="2a"/>
          <w:rFonts w:eastAsia="Calibri"/>
          <w:sz w:val="24"/>
          <w:szCs w:val="24"/>
        </w:rPr>
        <w:t xml:space="preserve">проверке правильности выполнения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заданий, выданных </w:t>
      </w:r>
      <w:r w:rsidRPr="00786BFF">
        <w:rPr>
          <w:rStyle w:val="2a"/>
          <w:rFonts w:eastAsia="Calibri"/>
          <w:sz w:val="24"/>
          <w:szCs w:val="24"/>
        </w:rPr>
        <w:t xml:space="preserve">на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самостоя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тельную </w:t>
      </w:r>
      <w:r w:rsidRPr="00786BFF">
        <w:rPr>
          <w:rStyle w:val="2a"/>
          <w:rFonts w:eastAsia="Calibri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достигается путём вовлечения аудитории в </w:t>
      </w:r>
      <w:r w:rsidRPr="00786BFF">
        <w:rPr>
          <w:rStyle w:val="2a"/>
          <w:rFonts w:eastAsia="Calibri"/>
          <w:sz w:val="24"/>
          <w:szCs w:val="24"/>
        </w:rPr>
        <w:t xml:space="preserve">поиск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решения, </w:t>
      </w:r>
      <w:r w:rsidRPr="00786BFF">
        <w:rPr>
          <w:rStyle w:val="2a"/>
          <w:rFonts w:eastAsia="Calibri"/>
          <w:sz w:val="24"/>
          <w:szCs w:val="24"/>
        </w:rPr>
        <w:t xml:space="preserve">поиск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ошибок, допускаемых при </w:t>
      </w:r>
      <w:r w:rsidRPr="00786BFF">
        <w:rPr>
          <w:rStyle w:val="2a"/>
          <w:rFonts w:eastAsia="Calibri"/>
          <w:sz w:val="24"/>
          <w:szCs w:val="24"/>
        </w:rPr>
        <w:t xml:space="preserve">решении.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Другими словами, интерактив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ность </w:t>
      </w:r>
      <w:r w:rsidRPr="00786BFF">
        <w:rPr>
          <w:rStyle w:val="2a"/>
          <w:rFonts w:eastAsia="Calibri"/>
          <w:sz w:val="24"/>
          <w:szCs w:val="24"/>
        </w:rPr>
        <w:t xml:space="preserve">реализуется, если задачу решает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не </w:t>
      </w:r>
      <w:r w:rsidRPr="00786BFF">
        <w:rPr>
          <w:rStyle w:val="2a"/>
          <w:rFonts w:eastAsia="Calibri"/>
          <w:sz w:val="24"/>
          <w:szCs w:val="24"/>
        </w:rPr>
        <w:t xml:space="preserve">сам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преподаватель </w:t>
      </w:r>
      <w:r w:rsidRPr="00786BFF">
        <w:rPr>
          <w:rStyle w:val="2a"/>
          <w:rFonts w:eastAsia="Calibri"/>
          <w:sz w:val="24"/>
          <w:szCs w:val="24"/>
        </w:rPr>
        <w:t xml:space="preserve">или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даже студент у </w:t>
      </w:r>
      <w:r w:rsidRPr="00786BFF">
        <w:rPr>
          <w:rStyle w:val="2a"/>
          <w:rFonts w:eastAsia="Calibri"/>
          <w:sz w:val="24"/>
          <w:szCs w:val="24"/>
        </w:rPr>
        <w:t>дос</w:t>
      </w:r>
      <w:r w:rsidRPr="00786BFF">
        <w:rPr>
          <w:rStyle w:val="2a"/>
          <w:rFonts w:eastAsia="Calibri"/>
          <w:sz w:val="24"/>
          <w:szCs w:val="24"/>
        </w:rPr>
        <w:softHyphen/>
        <w:t xml:space="preserve">ки,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взаимодействуя с </w:t>
      </w:r>
      <w:r w:rsidRPr="00786BFF">
        <w:rPr>
          <w:rStyle w:val="2a"/>
          <w:rFonts w:eastAsia="Calibri"/>
          <w:sz w:val="24"/>
          <w:szCs w:val="24"/>
        </w:rPr>
        <w:t>преподавателем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. В </w:t>
      </w:r>
      <w:r w:rsidRPr="00786BFF">
        <w:rPr>
          <w:rStyle w:val="2a"/>
          <w:rFonts w:eastAsia="Calibri"/>
          <w:sz w:val="24"/>
          <w:szCs w:val="24"/>
        </w:rPr>
        <w:t xml:space="preserve">решении задачи, нахождении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ошибок в предлагаемых </w:t>
      </w:r>
      <w:r w:rsidRPr="00786BFF">
        <w:rPr>
          <w:rStyle w:val="2a"/>
          <w:rFonts w:eastAsia="Calibri"/>
          <w:sz w:val="24"/>
          <w:szCs w:val="24"/>
        </w:rPr>
        <w:t xml:space="preserve">решениях и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т.д. должна участвовать вся </w:t>
      </w:r>
      <w:r w:rsidRPr="00786BFF">
        <w:rPr>
          <w:rStyle w:val="2a"/>
          <w:rFonts w:eastAsia="Calibri"/>
          <w:sz w:val="24"/>
          <w:szCs w:val="24"/>
        </w:rPr>
        <w:t xml:space="preserve">группа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студентов (то, что </w:t>
      </w:r>
      <w:r w:rsidRPr="00786BFF">
        <w:rPr>
          <w:rStyle w:val="2a"/>
          <w:rFonts w:eastAsia="Calibri"/>
          <w:sz w:val="24"/>
          <w:szCs w:val="24"/>
        </w:rPr>
        <w:t xml:space="preserve">обычно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называлось </w:t>
      </w:r>
      <w:r w:rsidRPr="00786BFF">
        <w:rPr>
          <w:rStyle w:val="2a"/>
          <w:rFonts w:eastAsia="Calibri"/>
          <w:sz w:val="24"/>
          <w:szCs w:val="24"/>
        </w:rPr>
        <w:t xml:space="preserve">ранее работой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 группой во </w:t>
      </w:r>
      <w:r w:rsidRPr="00786BFF">
        <w:rPr>
          <w:rStyle w:val="2a"/>
          <w:rFonts w:eastAsia="Calibri"/>
          <w:sz w:val="24"/>
          <w:szCs w:val="24"/>
        </w:rPr>
        <w:t xml:space="preserve">время проведения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занятия, </w:t>
      </w:r>
      <w:r w:rsidRPr="00786BFF">
        <w:rPr>
          <w:rStyle w:val="2a"/>
          <w:rFonts w:eastAsia="Calibri"/>
          <w:sz w:val="24"/>
          <w:szCs w:val="24"/>
        </w:rPr>
        <w:t xml:space="preserve">а не с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от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дельным студентом). Можно рекомендовать </w:t>
      </w:r>
      <w:r w:rsidRPr="00786BFF">
        <w:rPr>
          <w:rStyle w:val="2a"/>
          <w:rFonts w:eastAsia="Calibri"/>
          <w:sz w:val="24"/>
          <w:szCs w:val="24"/>
        </w:rPr>
        <w:t xml:space="preserve">вызывать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к доске с демонстрацией </w:t>
      </w:r>
      <w:r w:rsidRPr="00786BFF">
        <w:rPr>
          <w:rStyle w:val="2a"/>
          <w:rFonts w:eastAsia="Calibri"/>
          <w:sz w:val="24"/>
          <w:szCs w:val="24"/>
        </w:rPr>
        <w:t>реше</w:t>
      </w:r>
      <w:r w:rsidRPr="00786BFF">
        <w:rPr>
          <w:rStyle w:val="2a"/>
          <w:rFonts w:eastAsia="Calibri"/>
          <w:sz w:val="24"/>
          <w:szCs w:val="24"/>
        </w:rPr>
        <w:softHyphen/>
        <w:t xml:space="preserve">ния задачи не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студента, правильно решившего </w:t>
      </w:r>
      <w:r w:rsidRPr="00786BFF">
        <w:rPr>
          <w:rStyle w:val="2a"/>
          <w:rFonts w:eastAsia="Calibri"/>
          <w:sz w:val="24"/>
          <w:szCs w:val="24"/>
        </w:rPr>
        <w:t xml:space="preserve">задачу,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а </w:t>
      </w:r>
      <w:r w:rsidRPr="00786BFF">
        <w:rPr>
          <w:rStyle w:val="2a"/>
          <w:rFonts w:eastAsia="Calibri"/>
          <w:sz w:val="24"/>
          <w:szCs w:val="24"/>
        </w:rPr>
        <w:t xml:space="preserve">студента,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сделавшего ошибки в решении (начавшего </w:t>
      </w:r>
      <w:r w:rsidRPr="00786BFF">
        <w:rPr>
          <w:rStyle w:val="2a"/>
          <w:rFonts w:eastAsia="Calibri"/>
          <w:sz w:val="24"/>
          <w:szCs w:val="24"/>
        </w:rPr>
        <w:t xml:space="preserve">неправильно решать задачу)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и совместно с группой </w:t>
      </w:r>
      <w:r w:rsidRPr="00786BFF">
        <w:rPr>
          <w:rStyle w:val="2a"/>
          <w:rFonts w:eastAsia="Calibri"/>
          <w:sz w:val="24"/>
          <w:szCs w:val="24"/>
        </w:rPr>
        <w:t>осуществ</w:t>
      </w:r>
      <w:r w:rsidRPr="00786BFF">
        <w:rPr>
          <w:rStyle w:val="2a"/>
          <w:rFonts w:eastAsia="Calibri"/>
          <w:sz w:val="24"/>
          <w:szCs w:val="24"/>
        </w:rPr>
        <w:softHyphen/>
        <w:t xml:space="preserve">лять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поиск ошибок </w:t>
      </w:r>
      <w:r w:rsidRPr="00786BFF">
        <w:rPr>
          <w:rStyle w:val="2a"/>
          <w:rFonts w:eastAsia="Calibri"/>
          <w:sz w:val="24"/>
          <w:szCs w:val="24"/>
        </w:rPr>
        <w:t>в решении.</w:t>
      </w:r>
    </w:p>
    <w:p w:rsidR="003E2EB9" w:rsidRPr="00786BFF" w:rsidRDefault="003E2EB9" w:rsidP="003E2EB9">
      <w:pPr>
        <w:pStyle w:val="22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Типовой сценарий </w:t>
      </w:r>
      <w:r w:rsidRPr="00786BFF">
        <w:rPr>
          <w:rStyle w:val="2a"/>
          <w:rFonts w:eastAsia="Calibri"/>
          <w:sz w:val="24"/>
          <w:szCs w:val="24"/>
        </w:rPr>
        <w:t xml:space="preserve">практического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занятия с использованием метода включает в </w:t>
      </w:r>
      <w:r w:rsidRPr="00786BFF">
        <w:rPr>
          <w:rStyle w:val="2a"/>
          <w:rFonts w:eastAsia="Calibri"/>
          <w:sz w:val="24"/>
          <w:szCs w:val="24"/>
        </w:rPr>
        <w:t xml:space="preserve">себя следующие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этапы: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Постановка </w:t>
      </w:r>
      <w:r w:rsidRPr="00786BFF">
        <w:rPr>
          <w:rStyle w:val="2a"/>
          <w:rFonts w:eastAsia="Calibri"/>
          <w:sz w:val="24"/>
          <w:szCs w:val="24"/>
        </w:rPr>
        <w:t>задачи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Анализ задачи, выдвижения гипотез и предложений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Обсуждение гипотез и предложений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Подведение итогов, обобщение и систематизация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</w:t>
      </w:r>
      <w:r w:rsidRPr="00786BFF">
        <w:rPr>
          <w:rFonts w:ascii="Times New Roman" w:hAnsi="Times New Roman" w:cs="Times New Roman"/>
          <w:sz w:val="24"/>
          <w:szCs w:val="24"/>
        </w:rPr>
        <w:lastRenderedPageBreak/>
        <w:t xml:space="preserve">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:rsidR="003E2EB9" w:rsidRPr="00786BFF" w:rsidRDefault="003E2EB9" w:rsidP="003E2EB9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BFF">
        <w:rPr>
          <w:rFonts w:ascii="Times New Roman" w:hAnsi="Times New Roman" w:cs="Times New Roman"/>
          <w:i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Прежде чем приступать к решению задач, обучающемуся необходимо: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lastRenderedPageBreak/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BFF">
        <w:rPr>
          <w:rFonts w:ascii="Times New Roman" w:hAnsi="Times New Roman" w:cs="Times New Roman"/>
          <w:i/>
          <w:sz w:val="24"/>
          <w:szCs w:val="24"/>
        </w:rPr>
        <w:t>Методические рекомендации по выполнению ко</w:t>
      </w:r>
      <w:r w:rsidR="002624BD">
        <w:rPr>
          <w:rFonts w:ascii="Times New Roman" w:hAnsi="Times New Roman" w:cs="Times New Roman"/>
          <w:i/>
          <w:sz w:val="24"/>
          <w:szCs w:val="24"/>
        </w:rPr>
        <w:t>нтрольных</w:t>
      </w:r>
      <w:r w:rsidRPr="00786BFF">
        <w:rPr>
          <w:rFonts w:ascii="Times New Roman" w:hAnsi="Times New Roman" w:cs="Times New Roman"/>
          <w:i/>
          <w:sz w:val="24"/>
          <w:szCs w:val="24"/>
        </w:rPr>
        <w:t xml:space="preserve"> работ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t xml:space="preserve">Требования к оформлению работ отмечены выше. </w:t>
      </w:r>
      <w:r w:rsidR="002624BD">
        <w:rPr>
          <w:szCs w:val="28"/>
        </w:rPr>
        <w:t>Контрольная</w:t>
      </w:r>
      <w:r w:rsidRPr="00786BFF">
        <w:rPr>
          <w:szCs w:val="28"/>
        </w:rPr>
        <w:t xml:space="preserve">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 w:rsidRPr="00786BFF">
        <w:rPr>
          <w:rStyle w:val="grame"/>
          <w:rFonts w:eastAsia="Arial"/>
          <w:szCs w:val="28"/>
        </w:rPr>
        <w:t>остаётся место только для заголовка и нет</w:t>
      </w:r>
      <w:r w:rsidRPr="00786BFF">
        <w:rPr>
          <w:szCs w:val="28"/>
        </w:rPr>
        <w:t xml:space="preserve"> места ни для одной строчки текста, заголовок нужно писать на следующей странице.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 w:rsidRPr="00786BFF">
        <w:rPr>
          <w:rStyle w:val="grame"/>
          <w:rFonts w:eastAsia="Arial"/>
          <w:szCs w:val="28"/>
        </w:rPr>
        <w:t>кроме</w:t>
      </w:r>
      <w:r w:rsidRPr="00786BFF">
        <w:rPr>
          <w:szCs w:val="28"/>
        </w:rPr>
        <w:t xml:space="preserve"> общепринятых).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По всем возникшим вопросам студенту следует обращаться за консультацией преподавателю</w:t>
      </w:r>
    </w:p>
    <w:p w:rsidR="003E2EB9" w:rsidRPr="00786BFF" w:rsidRDefault="003E2EB9" w:rsidP="003E2E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:rsidR="003E2EB9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86BFF">
        <w:rPr>
          <w:rFonts w:ascii="Times New Roman" w:eastAsia="Times New Roman" w:hAnsi="Times New Roman" w:cs="Times New Roman"/>
          <w:b/>
          <w:lang w:eastAsia="ru-RU"/>
        </w:rPr>
        <w:t>для студентов очной и заочной форм обучения</w:t>
      </w:r>
    </w:p>
    <w:p w:rsidR="00341C67" w:rsidRPr="00786BFF" w:rsidRDefault="00341C67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1134"/>
        <w:gridCol w:w="1984"/>
        <w:gridCol w:w="1531"/>
        <w:gridCol w:w="1559"/>
      </w:tblGrid>
      <w:tr w:rsidR="00CF7824" w:rsidRPr="00786BFF" w:rsidTr="00CF7824">
        <w:trPr>
          <w:cantSplit/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</w:t>
            </w:r>
          </w:p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Трудо-емкость</w:t>
            </w:r>
          </w:p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СРС,</w:t>
            </w:r>
          </w:p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Виды самостоятельной работы студентов</w:t>
            </w:r>
          </w:p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Часы </w:t>
            </w:r>
          </w:p>
        </w:tc>
      </w:tr>
      <w:tr w:rsidR="00CF7824" w:rsidRPr="00786BFF" w:rsidTr="00CF7824">
        <w:trPr>
          <w:cantSplit/>
          <w:trHeight w:val="11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CF7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0B3BCA" w:rsidP="00CF7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очно-заочная</w:t>
            </w:r>
            <w:r w:rsidR="00CF7824" w:rsidRPr="00786B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форма обучения</w:t>
            </w:r>
          </w:p>
        </w:tc>
      </w:tr>
      <w:tr w:rsidR="00CF7824" w:rsidRPr="00786BFF" w:rsidTr="00CF7824">
        <w:trPr>
          <w:cantSplit/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E4D95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  <w:p w:rsidR="00CF7824" w:rsidRPr="00786BFF" w:rsidRDefault="00CF7824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4" w:rsidRPr="00786BFF" w:rsidRDefault="005069E9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F7824"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5069E9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F7824" w:rsidRPr="00786BFF" w:rsidTr="00CF7824">
        <w:trPr>
          <w:cantSplit/>
          <w:trHeight w:val="2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5069E9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F7824" w:rsidRPr="00786BFF" w:rsidTr="00CF7824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5069E9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F7824" w:rsidRPr="00786BFF" w:rsidTr="00CF7824">
        <w:trPr>
          <w:cantSplit/>
          <w:trHeight w:val="4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5069E9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  <w:p w:rsidR="008C792C" w:rsidRPr="00786BFF" w:rsidRDefault="008C792C" w:rsidP="008C79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2C" w:rsidRPr="00786BFF" w:rsidRDefault="005069E9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792C"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1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  <w:p w:rsidR="008C792C" w:rsidRPr="00786BFF" w:rsidRDefault="008C792C" w:rsidP="008C792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2C" w:rsidRPr="00786BFF" w:rsidRDefault="005069E9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792C"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C0515E">
        <w:trPr>
          <w:cantSplit/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</w:p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A1592" w:rsidRPr="00786BFF" w:rsidTr="00C0515E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A1592" w:rsidRPr="00786BFF" w:rsidTr="00C0515E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C0515E">
        <w:trPr>
          <w:cantSplit/>
          <w:trHeight w:val="3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EA1592" w:rsidRPr="00786BFF" w:rsidTr="00C0515E">
        <w:trPr>
          <w:cantSplit/>
          <w:trHeight w:val="22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зачету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069E9" w:rsidRPr="00786BFF" w:rsidTr="00CF7824">
        <w:trPr>
          <w:cantSplit/>
          <w:trHeight w:val="2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069E9" w:rsidRPr="00786BFF" w:rsidTr="00CF7824">
        <w:trPr>
          <w:cantSplit/>
          <w:trHeight w:val="20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2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4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069E9" w:rsidRPr="00786BFF" w:rsidTr="00CF7824">
        <w:trPr>
          <w:cantSplit/>
          <w:trHeight w:val="1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069E9" w:rsidRPr="00786BFF" w:rsidTr="00CF7824">
        <w:trPr>
          <w:cantSplit/>
          <w:trHeight w:val="1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CF7824">
        <w:trPr>
          <w:cantSplit/>
          <w:trHeight w:val="1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A1592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A1592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CF7824">
        <w:trPr>
          <w:cantSplit/>
          <w:trHeight w:val="1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EA1592">
        <w:trPr>
          <w:cantSplit/>
          <w:trHeight w:val="33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A1592" w:rsidRPr="00786BFF" w:rsidTr="00CF7824">
        <w:trPr>
          <w:cantSplit/>
          <w:trHeight w:val="20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экзамену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341C67" w:rsidRDefault="00341C67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:rsidR="003E2EB9" w:rsidRPr="00786BFF" w:rsidRDefault="003E2EB9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3E2EB9" w:rsidRDefault="003E2EB9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lastRenderedPageBreak/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:rsidR="00341C67" w:rsidRPr="00786BFF" w:rsidRDefault="00341C67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E2EB9" w:rsidRPr="00786BFF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3E2EB9" w:rsidRPr="00786BFF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BF3DF7" w:rsidRDefault="00BF3DF7" w:rsidP="003E2EB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E2EB9" w:rsidRPr="00786BFF" w:rsidRDefault="003E2EB9" w:rsidP="003E2EB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:rsidR="00F5517F" w:rsidRPr="00697E3E" w:rsidRDefault="00F5517F" w:rsidP="00F5517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</w:t>
      </w:r>
      <w:r w:rsidRPr="00697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программное обеспечение eset </w:t>
      </w:r>
      <w:r w:rsidR="009731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ENDPOINT ANTIVIRUS; электронно-библиотечная система</w:t>
      </w:r>
      <w:r w:rsidR="00652B8B" w:rsidRPr="00697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0" w:history="1">
        <w:r w:rsidR="00652B8B" w:rsidRPr="00697E3E">
          <w:rPr>
            <w:rStyle w:val="ad"/>
            <w:rFonts w:ascii="Times New Roman" w:hAnsi="Times New Roman" w:cs="Times New Roman"/>
            <w:lang w:val="en-US"/>
          </w:rPr>
          <w:t>www</w:t>
        </w:r>
        <w:r w:rsidR="00652B8B" w:rsidRPr="00697E3E">
          <w:rPr>
            <w:rStyle w:val="ad"/>
            <w:rFonts w:ascii="Times New Roman" w:hAnsi="Times New Roman" w:cs="Times New Roman"/>
          </w:rPr>
          <w:t>.</w:t>
        </w:r>
        <w:r w:rsidR="00652B8B" w:rsidRPr="00697E3E">
          <w:rPr>
            <w:rStyle w:val="ad"/>
            <w:rFonts w:ascii="Times New Roman" w:hAnsi="Times New Roman" w:cs="Times New Roman"/>
            <w:lang w:val="en-US"/>
          </w:rPr>
          <w:t>znanium</w:t>
        </w:r>
        <w:r w:rsidR="00652B8B" w:rsidRPr="00697E3E">
          <w:rPr>
            <w:rStyle w:val="ad"/>
            <w:rFonts w:ascii="Times New Roman" w:hAnsi="Times New Roman" w:cs="Times New Roman"/>
          </w:rPr>
          <w:t>.</w:t>
        </w:r>
        <w:r w:rsidR="00652B8B" w:rsidRPr="00697E3E">
          <w:rPr>
            <w:rStyle w:val="ad"/>
            <w:rFonts w:ascii="Times New Roman" w:hAnsi="Times New Roman" w:cs="Times New Roman"/>
            <w:lang w:val="en-US"/>
          </w:rPr>
          <w:t>com</w:t>
        </w:r>
      </w:hyperlink>
      <w:r w:rsidR="00652B8B" w:rsidRPr="00697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652B8B" w:rsidRPr="00697E3E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PowerPoint</w:t>
      </w:r>
      <w:r w:rsidR="00652B8B" w:rsidRPr="00697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5517F" w:rsidRPr="009F6993" w:rsidRDefault="00F5517F" w:rsidP="00F551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F5517F" w:rsidRPr="009F6993" w:rsidRDefault="00F5517F" w:rsidP="00F551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</w:t>
      </w: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F5517F" w:rsidRPr="009F6993" w:rsidRDefault="00F5517F" w:rsidP="00F551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67393B" w:rsidRPr="00697E3E" w:rsidRDefault="00F5517F" w:rsidP="00697E3E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:rsidR="008E599D" w:rsidRDefault="008E599D" w:rsidP="00F5517F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17F" w:rsidRPr="009F6993" w:rsidRDefault="00F5517F" w:rsidP="00F5517F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883885" w:rsidRDefault="00883885" w:rsidP="00883885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учебных аудиториях № 203, №</w:t>
      </w:r>
      <w:r>
        <w:rPr>
          <w:rFonts w:ascii="Times New Roman" w:hAnsi="Times New Roman"/>
          <w:sz w:val="24"/>
          <w:szCs w:val="24"/>
        </w:rPr>
        <w:t xml:space="preserve"> 206, </w:t>
      </w:r>
      <w:r>
        <w:rPr>
          <w:rFonts w:ascii="Times New Roman" w:eastAsia="Calibri" w:hAnsi="Times New Roman" w:cs="Times New Roman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:rsidR="00883885" w:rsidRDefault="00883885" w:rsidP="0088388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техническое оборудование (офисная техника, компьютеры) ДВФ ВАВТ и тех организаций и учреждений, где </w:t>
      </w:r>
      <w:r>
        <w:rPr>
          <w:rFonts w:ascii="Times New Roman" w:hAnsi="Times New Roman" w:cs="Times New Roman"/>
          <w:sz w:val="24"/>
          <w:szCs w:val="24"/>
        </w:rPr>
        <w:lastRenderedPageBreak/>
        <w:t>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лиц с ОВЗ».</w:t>
      </w:r>
    </w:p>
    <w:p w:rsidR="00982B69" w:rsidRPr="00786BFF" w:rsidRDefault="00982B69" w:rsidP="003E2EB9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2B69" w:rsidRPr="00786BFF" w:rsidRDefault="00982B69" w:rsidP="00A37D50">
      <w:pPr>
        <w:pStyle w:val="a7"/>
        <w:numPr>
          <w:ilvl w:val="0"/>
          <w:numId w:val="19"/>
        </w:numPr>
        <w:spacing w:line="360" w:lineRule="auto"/>
        <w:jc w:val="center"/>
        <w:rPr>
          <w:rFonts w:eastAsia="Times New Roman"/>
          <w:b/>
        </w:rPr>
      </w:pPr>
      <w:r w:rsidRPr="00786BFF">
        <w:rPr>
          <w:rFonts w:eastAsia="Times New Roman"/>
          <w:b/>
        </w:rPr>
        <w:t>БИБЛИОГРАФИЧЕСКИЙ СПИСОК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  <w:bCs/>
        </w:rPr>
      </w:pPr>
      <w:r w:rsidRPr="00786BFF">
        <w:rPr>
          <w:rFonts w:eastAsia="Times New Roman"/>
          <w:bCs/>
        </w:rPr>
        <w:t>Основная литература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786BFF">
        <w:rPr>
          <w:rFonts w:eastAsia="Times New Roman"/>
        </w:rPr>
        <w:t xml:space="preserve">ЭЛЕКТРОННО-БИБЛИОТЕЧНОЙ СИСТЕМЫ (ЭБС) 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786BFF">
        <w:rPr>
          <w:rFonts w:eastAsia="Times New Roman"/>
        </w:rPr>
        <w:t>адрес: www.</w:t>
      </w:r>
      <w:r w:rsidRPr="00786BFF">
        <w:t xml:space="preserve"> </w:t>
      </w:r>
      <w:r w:rsidRPr="00786BFF">
        <w:rPr>
          <w:rFonts w:eastAsia="Times New Roman"/>
          <w:lang w:val="en-US"/>
        </w:rPr>
        <w:t>Z</w:t>
      </w:r>
      <w:r w:rsidRPr="00786BFF">
        <w:rPr>
          <w:rFonts w:eastAsia="Times New Roman"/>
        </w:rPr>
        <w:t>nanium.com</w:t>
      </w:r>
    </w:p>
    <w:p w:rsidR="00982B69" w:rsidRPr="00786BFF" w:rsidRDefault="00982B69" w:rsidP="00982B69">
      <w:pPr>
        <w:pStyle w:val="a7"/>
        <w:numPr>
          <w:ilvl w:val="0"/>
          <w:numId w:val="14"/>
        </w:numPr>
        <w:spacing w:line="360" w:lineRule="auto"/>
        <w:jc w:val="both"/>
      </w:pPr>
      <w:r w:rsidRPr="00786BFF">
        <w:t xml:space="preserve">Рудык Б. М. Математический анализ: Учебное пособие / Б.М. Рудык. - М.: НИЦ ИНФРА-М, 2014. - 318 с.: </w:t>
      </w:r>
      <w:hyperlink r:id="rId11" w:history="1">
        <w:r w:rsidRPr="00786BFF">
          <w:rPr>
            <w:rStyle w:val="ad"/>
          </w:rPr>
          <w:t>http://znanium.com/catalog.php?bookinfo=460611</w:t>
        </w:r>
      </w:hyperlink>
    </w:p>
    <w:p w:rsidR="00982B69" w:rsidRPr="00786BFF" w:rsidRDefault="00982B69" w:rsidP="00982B69">
      <w:pPr>
        <w:pStyle w:val="a7"/>
        <w:spacing w:line="360" w:lineRule="auto"/>
        <w:jc w:val="both"/>
      </w:pPr>
    </w:p>
    <w:p w:rsidR="00982B69" w:rsidRPr="00786BFF" w:rsidRDefault="00982B69" w:rsidP="00982B6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982B69" w:rsidRPr="00786BFF" w:rsidRDefault="00982B69" w:rsidP="00982B6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Дополнительная литература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786BFF">
        <w:rPr>
          <w:rFonts w:eastAsia="Times New Roman"/>
        </w:rPr>
        <w:t>ЭЛЕКТРОННО-БИБЛИОТЕЧНОЙ СИСТЕМЫ (ЭБС)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786BFF">
        <w:rPr>
          <w:rFonts w:eastAsia="Times New Roman"/>
        </w:rPr>
        <w:t>адрес: www.</w:t>
      </w:r>
      <w:r w:rsidRPr="00786BFF">
        <w:t xml:space="preserve"> </w:t>
      </w:r>
      <w:r w:rsidRPr="00786BFF">
        <w:rPr>
          <w:rFonts w:eastAsia="Times New Roman"/>
          <w:lang w:val="en-US"/>
        </w:rPr>
        <w:t>Z</w:t>
      </w:r>
      <w:r w:rsidRPr="00786BFF">
        <w:rPr>
          <w:rFonts w:eastAsia="Times New Roman"/>
        </w:rPr>
        <w:t>nanium.com</w:t>
      </w:r>
    </w:p>
    <w:p w:rsidR="00982B69" w:rsidRPr="00786BFF" w:rsidRDefault="00982B69" w:rsidP="00982B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Шевцов Г. С. Математический анализ: теория и прикладные аспекты: Учебное пособие / Г.С. Шевцов. - 3-e изд., испр. и доп. - М.: Магистр: НИЦ ИНФРА-М, 2014. - 544 с.: </w:t>
      </w:r>
      <w:hyperlink r:id="rId12" w:history="1">
        <w:r w:rsidRPr="00786BFF">
          <w:rPr>
            <w:rStyle w:val="ad"/>
            <w:rFonts w:ascii="Times New Roman" w:hAnsi="Times New Roman" w:cs="Times New Roman"/>
            <w:sz w:val="24"/>
            <w:szCs w:val="24"/>
          </w:rPr>
          <w:t>http://znanium.com/catalog.php?bookinfo=438021</w:t>
        </w:r>
      </w:hyperlink>
    </w:p>
    <w:p w:rsidR="00982B69" w:rsidRPr="00786BFF" w:rsidRDefault="00982B69" w:rsidP="00982B6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B69" w:rsidRPr="00786BFF" w:rsidRDefault="00982B69" w:rsidP="00982B69">
      <w:pPr>
        <w:spacing w:after="0" w:line="360" w:lineRule="auto"/>
        <w:jc w:val="both"/>
        <w:rPr>
          <w:rStyle w:val="greenurl1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697E3E" w:rsidRPr="00597F82" w:rsidRDefault="00697E3E" w:rsidP="00697E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>, интернет-ресурсы свободного доступа</w:t>
      </w:r>
    </w:p>
    <w:p w:rsidR="00BA7EC6" w:rsidRDefault="00BA7EC6" w:rsidP="00BA7EC6">
      <w:pPr>
        <w:pStyle w:val="a7"/>
        <w:numPr>
          <w:ilvl w:val="0"/>
          <w:numId w:val="16"/>
        </w:numPr>
        <w:spacing w:line="360" w:lineRule="auto"/>
        <w:ind w:left="0" w:firstLine="0"/>
        <w:jc w:val="both"/>
      </w:pPr>
      <w:r>
        <w:t xml:space="preserve">Федеральная служба государственной статистики: </w:t>
      </w:r>
      <w:hyperlink r:id="rId13" w:history="1">
        <w:r>
          <w:rPr>
            <w:rStyle w:val="ad"/>
          </w:rPr>
          <w:t>https://rosstat.gov.ru</w:t>
        </w:r>
      </w:hyperlink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 xml:space="preserve">- основные статистические данные: </w:t>
      </w:r>
      <w:hyperlink r:id="rId14" w:history="1">
        <w:r>
          <w:rPr>
            <w:rStyle w:val="ad"/>
          </w:rPr>
          <w:t>https://rosstat.gov.ru/statistic</w:t>
        </w:r>
      </w:hyperlink>
      <w:r>
        <w:t>;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>- публикации (сборники): https://rosstat.gov.ru/publications-plans</w:t>
      </w:r>
    </w:p>
    <w:p w:rsidR="00BA7EC6" w:rsidRDefault="00BA7EC6" w:rsidP="00BA7EC6">
      <w:pPr>
        <w:pStyle w:val="a7"/>
        <w:numPr>
          <w:ilvl w:val="0"/>
          <w:numId w:val="16"/>
        </w:numPr>
        <w:spacing w:line="360" w:lineRule="auto"/>
        <w:ind w:left="0" w:firstLine="0"/>
        <w:jc w:val="both"/>
      </w:pPr>
      <w:r>
        <w:t xml:space="preserve">Территориальный орган Федеральной службы государственной статистики по Камчатскому краю </w:t>
      </w:r>
      <w:hyperlink r:id="rId15" w:history="1">
        <w:r>
          <w:rPr>
            <w:rStyle w:val="ad"/>
          </w:rPr>
          <w:t>https://kamstat.gks.ru/official_publications</w:t>
        </w:r>
      </w:hyperlink>
      <w: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BA7EC6" w:rsidRDefault="00BA7EC6" w:rsidP="00BA7EC6">
      <w:pPr>
        <w:pStyle w:val="a7"/>
        <w:numPr>
          <w:ilvl w:val="0"/>
          <w:numId w:val="16"/>
        </w:numPr>
        <w:spacing w:line="360" w:lineRule="auto"/>
        <w:ind w:left="0" w:firstLine="0"/>
        <w:jc w:val="both"/>
      </w:pPr>
      <w:r>
        <w:t>Министерство финансов Российской Федерации: https://minfin.gov.ru/ru/ministry/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 xml:space="preserve">- электронный бюджет: </w:t>
      </w:r>
      <w:hyperlink r:id="rId16" w:history="1">
        <w:r>
          <w:rPr>
            <w:rStyle w:val="ad"/>
          </w:rPr>
          <w:t>https://minfin.gov.ru/ru/perfomance/ebudget/</w:t>
        </w:r>
      </w:hyperlink>
      <w:r>
        <w:t>;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>4. Министерство финансов Камчатского края:  https://www.kamgov.ru/minfin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 xml:space="preserve">- годовые отчеты об исполнении консолидированных бюджетов: </w:t>
      </w:r>
      <w:hyperlink r:id="rId17" w:history="1">
        <w:r>
          <w:rPr>
            <w:rStyle w:val="ad"/>
          </w:rPr>
          <w:t>https://minfin.kamgov.ru/informacionnye-materialy-po-ucetu-i-otcetnosti</w:t>
        </w:r>
      </w:hyperlink>
      <w:r>
        <w:t>;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>- бюджет Камчатского края: https://minfin.kamgov.ru/budzet-2021.</w:t>
      </w:r>
    </w:p>
    <w:p w:rsidR="00BA7EC6" w:rsidRPr="0099315D" w:rsidRDefault="0099315D" w:rsidP="009931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5.</w:t>
      </w:r>
      <w:r w:rsidR="00BA7EC6" w:rsidRPr="0099315D">
        <w:rPr>
          <w:rFonts w:ascii="Times New Roman" w:hAnsi="Times New Roman" w:cs="Times New Roman"/>
          <w:sz w:val="24"/>
          <w:szCs w:val="24"/>
        </w:rPr>
        <w:t>Министерство экономического развития Российской Федерации: https://www.economy.gov.ru/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 w:rsidRPr="0099315D">
        <w:t>-  стратегическое</w:t>
      </w:r>
      <w:r>
        <w:t xml:space="preserve"> планирование: </w:t>
      </w:r>
      <w:hyperlink r:id="rId18" w:history="1">
        <w:r>
          <w:rPr>
            <w:rStyle w:val="ad"/>
          </w:rPr>
          <w:t>https://www.economy.gov.ru/material/directions/strateg_planirovanie/</w:t>
        </w:r>
      </w:hyperlink>
      <w:r>
        <w:t>;</w:t>
      </w:r>
    </w:p>
    <w:p w:rsidR="00BA7EC6" w:rsidRPr="00BA7EC6" w:rsidRDefault="00341C67" w:rsidP="00BA7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A7EC6">
        <w:rPr>
          <w:rFonts w:ascii="Times New Roman" w:hAnsi="Times New Roman" w:cs="Times New Roman"/>
          <w:sz w:val="24"/>
          <w:szCs w:val="24"/>
        </w:rPr>
        <w:t>.  П</w:t>
      </w:r>
      <w:r w:rsidR="00BA7EC6" w:rsidRPr="00BA7EC6">
        <w:rPr>
          <w:rFonts w:ascii="Times New Roman" w:hAnsi="Times New Roman" w:cs="Times New Roman"/>
          <w:sz w:val="24"/>
          <w:szCs w:val="24"/>
        </w:rPr>
        <w:t xml:space="preserve">ортал открытых данных России </w:t>
      </w:r>
      <w:hyperlink r:id="rId19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https://data.gov.ru/</w:t>
        </w:r>
      </w:hyperlink>
    </w:p>
    <w:p w:rsidR="00BA7EC6" w:rsidRPr="00BA7EC6" w:rsidRDefault="00341C67" w:rsidP="00BA7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A7EC6" w:rsidRPr="00BA7E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7EC6" w:rsidRPr="00BA7EC6">
        <w:rPr>
          <w:rFonts w:ascii="Times New Roman" w:hAnsi="Times New Roman" w:cs="Times New Roman"/>
          <w:sz w:val="24"/>
          <w:szCs w:val="24"/>
        </w:rPr>
        <w:t xml:space="preserve">«Компьютер-пресс» - журнал </w:t>
      </w:r>
      <w:hyperlink r:id="rId20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https://compress.ru/</w:t>
        </w:r>
      </w:hyperlink>
    </w:p>
    <w:p w:rsidR="00BA7EC6" w:rsidRPr="00BA7EC6" w:rsidRDefault="00341C67" w:rsidP="00BA7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A7EC6" w:rsidRPr="00BA7EC6">
        <w:rPr>
          <w:rFonts w:ascii="Times New Roman" w:hAnsi="Times New Roman" w:cs="Times New Roman"/>
          <w:sz w:val="24"/>
          <w:szCs w:val="24"/>
        </w:rPr>
        <w:t xml:space="preserve">.Общероссийский математический портал </w:t>
      </w:r>
      <w:hyperlink r:id="rId21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http://www.mathnet.ru/</w:t>
        </w:r>
      </w:hyperlink>
    </w:p>
    <w:p w:rsidR="00BA7EC6" w:rsidRPr="00BA7EC6" w:rsidRDefault="00341C67" w:rsidP="00BA7EC6">
      <w:pPr>
        <w:spacing w:after="0" w:line="360" w:lineRule="auto"/>
        <w:jc w:val="both"/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A7EC6" w:rsidRPr="00BA7EC6">
        <w:rPr>
          <w:rFonts w:ascii="Times New Roman" w:hAnsi="Times New Roman" w:cs="Times New Roman"/>
          <w:sz w:val="24"/>
          <w:szCs w:val="24"/>
        </w:rPr>
        <w:t xml:space="preserve">.Каталог математических библиотек </w:t>
      </w:r>
      <w:hyperlink r:id="rId22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http://www-sbras.nsc.ru/win/elbib/data/show_page.dhtml?2+187</w:t>
        </w:r>
      </w:hyperlink>
    </w:p>
    <w:p w:rsidR="000A1D87" w:rsidRPr="002A700D" w:rsidRDefault="00341C67" w:rsidP="002A700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BA7EC6" w:rsidRPr="00BA7E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Информационные системы, ссылки на которые размещены в ЭБС ДВФ ВАВТ </w:t>
      </w:r>
      <w:hyperlink r:id="rId23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http://dvf-vavt.ru/biblioteka1/help_stud/</w:t>
        </w:r>
      </w:hyperlink>
    </w:p>
    <w:p w:rsidR="000A1D87" w:rsidRPr="00786BFF" w:rsidRDefault="002A700D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74624" behindDoc="0" locked="0" layoutInCell="1" allowOverlap="1" wp14:anchorId="1E126451" wp14:editId="429F3E88">
            <wp:simplePos x="0" y="0"/>
            <wp:positionH relativeFrom="margin">
              <wp:posOffset>-323850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0A1D87" w:rsidRPr="00786BFF" w:rsidRDefault="000A1D87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0A1D87" w:rsidRPr="00786BFF" w:rsidRDefault="000A1D87" w:rsidP="000A1D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0A1D87" w:rsidRPr="00786BFF" w:rsidRDefault="003925DF" w:rsidP="000A1D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noProof/>
        </w:rPr>
        <w:pict>
          <v:line id="Прямая соединительная линия 24" o:spid="_x0000_s1042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 strokeweight="4.5pt">
            <v:stroke linestyle="thickThin"/>
          </v:line>
        </w:pict>
      </w:r>
    </w:p>
    <w:p w:rsidR="000A1D87" w:rsidRPr="00786BFF" w:rsidRDefault="00A21FA4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F405AB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социально-гуманитарные</w:t>
      </w:r>
      <w:r w:rsidR="000A1D87"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F405AB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C51B55" w:rsidP="000A1D87">
      <w:pPr>
        <w:pStyle w:val="a7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sz w:val="28"/>
          <w:szCs w:val="28"/>
        </w:rPr>
      </w:pPr>
      <w:r w:rsidRPr="00786BFF">
        <w:rPr>
          <w:rFonts w:eastAsia="Times New Roman"/>
          <w:b/>
          <w:caps/>
          <w:sz w:val="28"/>
          <w:szCs w:val="28"/>
        </w:rPr>
        <w:t>ОЦЕНОЧНЫЕ</w:t>
      </w:r>
      <w:r w:rsidR="000A1D87" w:rsidRPr="00786BFF">
        <w:rPr>
          <w:rFonts w:eastAsia="Times New Roman"/>
          <w:b/>
          <w:caps/>
          <w:sz w:val="28"/>
          <w:szCs w:val="28"/>
        </w:rPr>
        <w:t xml:space="preserve"> СРЕДСТВ</w:t>
      </w:r>
      <w:r w:rsidRPr="00786BFF">
        <w:rPr>
          <w:rFonts w:eastAsia="Times New Roman"/>
          <w:b/>
          <w:caps/>
          <w:sz w:val="28"/>
          <w:szCs w:val="28"/>
        </w:rPr>
        <w:t>А</w:t>
      </w: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 «Математический анализ»</w:t>
      </w:r>
    </w:p>
    <w:p w:rsidR="000A1D87" w:rsidRPr="00786BFF" w:rsidRDefault="000A1D87" w:rsidP="000A1D87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7ADB" w:rsidRPr="00786BFF" w:rsidRDefault="00AC7ADB" w:rsidP="00AC7AD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AC7ADB" w:rsidRPr="00786BFF" w:rsidRDefault="00AC7ADB" w:rsidP="00AC7ADB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 w:rsidRPr="00786BF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:rsidR="00AC7ADB" w:rsidRPr="00786BFF" w:rsidRDefault="00AC7ADB" w:rsidP="00AC7ADB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AC7ADB" w:rsidRPr="00786BFF" w:rsidRDefault="00A93048" w:rsidP="00AC7ADB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AC7ADB" w:rsidRPr="00786B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:rsidR="00AC7ADB" w:rsidRPr="00786BFF" w:rsidRDefault="00AC7ADB" w:rsidP="00AC7ADB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обучения  (очная/ </w:t>
      </w:r>
      <w:r w:rsidR="000B3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очно-заочная</w:t>
      </w:r>
      <w:r w:rsidRPr="00786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51B55" w:rsidRPr="00786BFF" w:rsidRDefault="00C51B55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51B55" w:rsidRPr="00786BFF" w:rsidRDefault="00C51B55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:rsidR="000A1D87" w:rsidRPr="00786BFF" w:rsidRDefault="000B3BCA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2024</w:t>
      </w:r>
      <w:bookmarkStart w:id="0" w:name="_GoBack"/>
      <w:bookmarkEnd w:id="0"/>
    </w:p>
    <w:p w:rsidR="000A1D87" w:rsidRPr="00786BFF" w:rsidRDefault="000A1D87" w:rsidP="007E566C">
      <w:pPr>
        <w:pStyle w:val="2"/>
        <w:keepLines/>
        <w:numPr>
          <w:ilvl w:val="1"/>
          <w:numId w:val="18"/>
        </w:numPr>
        <w:spacing w:line="256" w:lineRule="auto"/>
        <w:jc w:val="center"/>
        <w:rPr>
          <w:b/>
          <w:sz w:val="24"/>
        </w:rPr>
      </w:pPr>
      <w:r w:rsidRPr="00786BFF">
        <w:rPr>
          <w:b/>
          <w:sz w:val="24"/>
        </w:rPr>
        <w:lastRenderedPageBreak/>
        <w:t>ПАСПОРТ</w:t>
      </w:r>
    </w:p>
    <w:p w:rsidR="000A1D87" w:rsidRPr="00786BFF" w:rsidRDefault="000A1D87" w:rsidP="000A1D87">
      <w:pPr>
        <w:pStyle w:val="2"/>
        <w:jc w:val="center"/>
        <w:rPr>
          <w:b/>
          <w:sz w:val="24"/>
        </w:rPr>
      </w:pPr>
      <w:r w:rsidRPr="00786BFF">
        <w:rPr>
          <w:b/>
          <w:sz w:val="24"/>
        </w:rPr>
        <w:t xml:space="preserve"> ОЦЕНОЧНЫХ СРЕДСТВ</w:t>
      </w:r>
    </w:p>
    <w:p w:rsidR="000A1D87" w:rsidRPr="00786BFF" w:rsidRDefault="000A1D87" w:rsidP="000A1D87">
      <w:pPr>
        <w:pStyle w:val="2"/>
        <w:jc w:val="center"/>
        <w:rPr>
          <w:b/>
          <w:sz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675"/>
        <w:gridCol w:w="2835"/>
        <w:gridCol w:w="5841"/>
      </w:tblGrid>
      <w:tr w:rsidR="000A1D87" w:rsidRPr="00786BFF" w:rsidTr="00F405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D87" w:rsidRPr="00786BFF" w:rsidTr="00F405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966028" w:rsidP="000A1D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УК-1</w:t>
            </w:r>
            <w:r w:rsidR="000A1D87" w:rsidRPr="00786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ОПК-2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ответ,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работа,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решение задач,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87" w:rsidRPr="00786BFF" w:rsidRDefault="000A1D87" w:rsidP="000A1D87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:rsidR="000A1D87" w:rsidRPr="00786BFF" w:rsidRDefault="000A1D87" w:rsidP="000A1D87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2"/>
        <w:tblW w:w="9315" w:type="dxa"/>
        <w:tblLayout w:type="fixed"/>
        <w:tblLook w:val="04A0" w:firstRow="1" w:lastRow="0" w:firstColumn="1" w:lastColumn="0" w:noHBand="0" w:noVBand="1"/>
      </w:tblPr>
      <w:tblGrid>
        <w:gridCol w:w="561"/>
        <w:gridCol w:w="1700"/>
        <w:gridCol w:w="4108"/>
        <w:gridCol w:w="2946"/>
      </w:tblGrid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BFF">
              <w:rPr>
                <w:rFonts w:ascii="Times New Roman" w:hAnsi="Times New Roman" w:cs="Times New Roman"/>
                <w:b/>
              </w:rPr>
              <w:t>№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BF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 w:rsidRPr="00786BFF">
              <w:rPr>
                <w:rStyle w:val="23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 w:rsidRPr="00786BFF">
              <w:rPr>
                <w:rStyle w:val="23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</w:rPr>
            </w:pPr>
            <w:r w:rsidRPr="00786BFF">
              <w:rPr>
                <w:rStyle w:val="23"/>
              </w:rPr>
              <w:t>Форма контроля и оценки результатов обучения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зачету, экзамену, контрольная работа, тест.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</w:rPr>
            </w:pPr>
            <w:r w:rsidRPr="00786B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 xml:space="preserve"> вопросы к экзамену, устные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1B55" w:rsidRPr="00786BFF">
        <w:rPr>
          <w:rFonts w:ascii="Times New Roman" w:hAnsi="Times New Roman" w:cs="Times New Roman"/>
          <w:b/>
          <w:sz w:val="24"/>
          <w:szCs w:val="24"/>
        </w:rPr>
        <w:t>1</w:t>
      </w:r>
      <w:r w:rsidR="007E566C">
        <w:rPr>
          <w:rFonts w:ascii="Times New Roman" w:hAnsi="Times New Roman" w:cs="Times New Roman"/>
          <w:b/>
          <w:sz w:val="24"/>
          <w:szCs w:val="24"/>
        </w:rPr>
        <w:t>0</w:t>
      </w:r>
      <w:r w:rsidR="00C51B55" w:rsidRPr="00786BFF">
        <w:rPr>
          <w:rFonts w:ascii="Times New Roman" w:hAnsi="Times New Roman" w:cs="Times New Roman"/>
          <w:b/>
          <w:sz w:val="24"/>
          <w:szCs w:val="24"/>
        </w:rPr>
        <w:t>.2.</w:t>
      </w:r>
      <w:r w:rsidRPr="00786BFF">
        <w:rPr>
          <w:rFonts w:ascii="Times New Roman" w:hAnsi="Times New Roman" w:cs="Times New Roman"/>
          <w:b/>
          <w:sz w:val="24"/>
          <w:szCs w:val="24"/>
        </w:rPr>
        <w:t>План – график проведения контрольно-оценочных мероприятий</w:t>
      </w:r>
    </w:p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FF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Pr="00786B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Математический анализ</w:t>
      </w:r>
      <w:r w:rsidRPr="00786BFF">
        <w:rPr>
          <w:rFonts w:ascii="Times New Roman" w:hAnsi="Times New Roman" w:cs="Times New Roman"/>
          <w:b/>
          <w:sz w:val="24"/>
          <w:szCs w:val="24"/>
        </w:rPr>
        <w:t>»</w:t>
      </w:r>
    </w:p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1729"/>
        <w:gridCol w:w="1691"/>
        <w:gridCol w:w="3710"/>
        <w:gridCol w:w="2221"/>
      </w:tblGrid>
      <w:tr w:rsidR="000A1D87" w:rsidRPr="00786BFF" w:rsidTr="007E566C">
        <w:trPr>
          <w:trHeight w:val="976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7E566C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(сем./курс)</w:t>
            </w:r>
          </w:p>
          <w:p w:rsidR="007E566C" w:rsidRPr="00786BFF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Очное/заочное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D87" w:rsidRPr="00786BFF" w:rsidTr="00F405AB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C0515E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0A1D87" w:rsidRPr="00786BFF" w:rsidTr="000A1D87">
        <w:trPr>
          <w:trHeight w:val="127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1,2/1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 xml:space="preserve">тест, дискуссии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:rsidR="000A1D87" w:rsidRPr="00786BFF" w:rsidTr="00F405AB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</w:p>
        </w:tc>
      </w:tr>
    </w:tbl>
    <w:p w:rsidR="000A1D87" w:rsidRPr="00786BFF" w:rsidRDefault="00C51B55" w:rsidP="00C51B5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E566C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>.3.Задачи</w:t>
      </w:r>
    </w:p>
    <w:p w:rsidR="000A1D87" w:rsidRPr="00786BFF" w:rsidRDefault="000A1D87" w:rsidP="000A1D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noProof/>
          <w:u w:val="single"/>
          <w:lang w:eastAsia="ru-RU"/>
        </w:rPr>
        <w:lastRenderedPageBreak/>
        <w:drawing>
          <wp:inline distT="0" distB="0" distL="0" distR="0" wp14:anchorId="5039B0C0" wp14:editId="503EA4CB">
            <wp:extent cx="5940425" cy="86410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4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EB9" w:rsidRPr="00786BFF" w:rsidRDefault="000A1D87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  <w:r w:rsidRPr="00786BFF">
        <w:rPr>
          <w:rFonts w:ascii="Times New Roman" w:hAnsi="Times New Roman" w:cs="Times New Roman"/>
          <w:noProof/>
          <w:u w:val="single"/>
          <w:lang w:eastAsia="ru-RU"/>
        </w:rPr>
        <w:lastRenderedPageBreak/>
        <w:drawing>
          <wp:inline distT="0" distB="0" distL="0" distR="0" wp14:anchorId="7E21FDF5" wp14:editId="7918A91F">
            <wp:extent cx="5940425" cy="854837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4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D87" w:rsidRPr="00786BFF" w:rsidRDefault="00C51B55" w:rsidP="000A1D87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786BFF">
        <w:rPr>
          <w:rFonts w:ascii="Times New Roman" w:hAnsi="Times New Roman" w:cs="Times New Roman"/>
          <w:b/>
          <w:i/>
        </w:rPr>
        <w:lastRenderedPageBreak/>
        <w:t>1</w:t>
      </w:r>
      <w:r w:rsidR="007E566C">
        <w:rPr>
          <w:rFonts w:ascii="Times New Roman" w:hAnsi="Times New Roman" w:cs="Times New Roman"/>
          <w:b/>
          <w:i/>
        </w:rPr>
        <w:t>0</w:t>
      </w:r>
      <w:r w:rsidRPr="00786BFF">
        <w:rPr>
          <w:rFonts w:ascii="Times New Roman" w:hAnsi="Times New Roman" w:cs="Times New Roman"/>
          <w:b/>
          <w:i/>
        </w:rPr>
        <w:t>.4</w:t>
      </w:r>
      <w:r w:rsidR="000A1D87" w:rsidRPr="00786BFF">
        <w:rPr>
          <w:rFonts w:ascii="Times New Roman" w:hAnsi="Times New Roman" w:cs="Times New Roman"/>
          <w:b/>
          <w:i/>
        </w:rPr>
        <w:t>. Контрольные работы</w:t>
      </w: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  <w:r w:rsidRPr="00786BFF">
        <w:rPr>
          <w:rFonts w:ascii="Times New Roman" w:hAnsi="Times New Roman" w:cs="Times New Roman"/>
          <w:b/>
        </w:rPr>
        <w:t>Контрольная работа по теме «Кратные интегралы»</w:t>
      </w: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  <w:r w:rsidRPr="00786BFF">
        <w:rPr>
          <w:rFonts w:ascii="Times New Roman" w:hAnsi="Times New Roman" w:cs="Times New Roman"/>
          <w:b/>
        </w:rPr>
        <w:t xml:space="preserve">    ВАРИАНТ  №1</w:t>
      </w: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</w:p>
    <w:p w:rsidR="00C36513" w:rsidRPr="00786BFF" w:rsidRDefault="00C36513" w:rsidP="005468D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Изменить порядок интегрирования: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                           </w:t>
      </w:r>
      <w:r w:rsidRPr="00786BFF">
        <w:rPr>
          <w:rFonts w:ascii="Times New Roman" w:hAnsi="Times New Roman" w:cs="Times New Roman"/>
          <w:position w:val="-32"/>
          <w:szCs w:val="28"/>
        </w:rPr>
        <w:object w:dxaOrig="157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45.75pt" o:ole="">
            <v:imagedata r:id="rId26" o:title=""/>
          </v:shape>
          <o:OLEObject Type="Embed" ProgID="Equation.3" ShapeID="_x0000_i1025" DrawAspect="Content" ObjectID="_1843108187" r:id="rId27"/>
        </w:object>
      </w:r>
      <w:r w:rsidRPr="00786BFF">
        <w:rPr>
          <w:rFonts w:ascii="Times New Roman" w:hAnsi="Times New Roman" w:cs="Times New Roman"/>
          <w:szCs w:val="28"/>
        </w:rPr>
        <w:t xml:space="preserve">  </w:t>
      </w:r>
    </w:p>
    <w:p w:rsidR="00C36513" w:rsidRPr="00786BFF" w:rsidRDefault="00C36513" w:rsidP="005468D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Расставить границы интегрирования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  <w:lang w:val="en-US"/>
        </w:rPr>
        <w:t xml:space="preserve">                 </w:t>
      </w:r>
      <w:r w:rsidRPr="00786BFF">
        <w:rPr>
          <w:rFonts w:ascii="Times New Roman" w:hAnsi="Times New Roman" w:cs="Times New Roman"/>
          <w:position w:val="-30"/>
          <w:szCs w:val="28"/>
        </w:rPr>
        <w:object w:dxaOrig="1460" w:dyaOrig="580">
          <v:shape id="_x0000_i1026" type="#_x0000_t75" style="width:94.5pt;height:38.25pt" o:ole="">
            <v:imagedata r:id="rId28" o:title=""/>
          </v:shape>
          <o:OLEObject Type="Embed" ProgID="Equation.3" ShapeID="_x0000_i1026" DrawAspect="Content" ObjectID="_1843108188" r:id="rId29"/>
        </w:object>
      </w:r>
      <w:r w:rsidRPr="00786BFF">
        <w:rPr>
          <w:rFonts w:ascii="Times New Roman" w:hAnsi="Times New Roman" w:cs="Times New Roman"/>
          <w:szCs w:val="28"/>
        </w:rPr>
        <w:t xml:space="preserve">                </w:t>
      </w:r>
      <w:r w:rsidRPr="00786BFF">
        <w:rPr>
          <w:rFonts w:ascii="Times New Roman" w:hAnsi="Times New Roman" w:cs="Times New Roman"/>
          <w:szCs w:val="28"/>
          <w:lang w:val="en-US"/>
        </w:rPr>
        <w:t>D</w:t>
      </w:r>
      <w:r w:rsidRPr="00786BFF">
        <w:rPr>
          <w:rFonts w:ascii="Times New Roman" w:hAnsi="Times New Roman" w:cs="Times New Roman"/>
          <w:szCs w:val="28"/>
        </w:rPr>
        <w:t xml:space="preserve">:   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</w:rPr>
        <w:t xml:space="preserve">,   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2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</w:rPr>
        <w:t xml:space="preserve">,   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</w:rPr>
        <w:t>+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6 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3. Найти площадь фигуры, ограниченной линиями:  х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у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– 2х = 0,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     у = х,   у = 0.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4. Найти объем тела, ограниченного указанными поверхностями: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х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у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– 8х = 0,    х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у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= 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,       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</w:rPr>
        <w:t xml:space="preserve"> = 0.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5. Найти массу тела, ограниченного поверхностями : </w:t>
      </w:r>
    </w:p>
    <w:p w:rsidR="00C36513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     х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 + 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= 1,  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0,  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1, если    ρ(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</w:rPr>
        <w:t xml:space="preserve">,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>,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</w:rPr>
        <w:t xml:space="preserve">) = </w:t>
      </w:r>
      <w:r w:rsidRPr="00786BFF">
        <w:rPr>
          <w:rFonts w:ascii="Times New Roman" w:hAnsi="Times New Roman" w:cs="Times New Roman"/>
          <w:szCs w:val="28"/>
          <w:lang w:val="en-US"/>
        </w:rPr>
        <w:t>k</w:t>
      </w:r>
      <w:r w:rsidRPr="00786BFF">
        <w:rPr>
          <w:rFonts w:ascii="Times New Roman" w:hAnsi="Times New Roman" w:cs="Times New Roman"/>
          <w:szCs w:val="28"/>
        </w:rPr>
        <w:t>(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).  </w:t>
      </w:r>
    </w:p>
    <w:p w:rsidR="00051C22" w:rsidRPr="00786BFF" w:rsidRDefault="00051C22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  <w:r w:rsidRPr="00786BFF">
        <w:rPr>
          <w:rFonts w:ascii="Times New Roman" w:hAnsi="Times New Roman" w:cs="Times New Roman"/>
          <w:b/>
        </w:rPr>
        <w:t>Контрольная работа № 2  по теме</w:t>
      </w:r>
      <w:r w:rsidRPr="00786BFF">
        <w:rPr>
          <w:rFonts w:ascii="Times New Roman" w:hAnsi="Times New Roman" w:cs="Times New Roman"/>
          <w:b/>
          <w:sz w:val="28"/>
        </w:rPr>
        <w:t xml:space="preserve"> </w:t>
      </w:r>
      <w:r w:rsidRPr="00786BFF">
        <w:rPr>
          <w:rFonts w:ascii="Times New Roman" w:hAnsi="Times New Roman" w:cs="Times New Roman"/>
          <w:b/>
        </w:rPr>
        <w:t xml:space="preserve">«Дифференциальные уравнения» </w:t>
      </w:r>
    </w:p>
    <w:p w:rsidR="00C36513" w:rsidRPr="00786BFF" w:rsidRDefault="00C36513" w:rsidP="00C36513">
      <w:pPr>
        <w:pStyle w:val="afc"/>
      </w:pPr>
    </w:p>
    <w:p w:rsidR="00C36513" w:rsidRPr="00786BFF" w:rsidRDefault="00C36513" w:rsidP="005468DF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786BFF">
        <w:rPr>
          <w:rFonts w:ascii="Times New Roman" w:hAnsi="Times New Roman" w:cs="Times New Roman"/>
          <w:b/>
        </w:rPr>
        <w:t xml:space="preserve"> Определить тип и найти общие решения данных уравнений</w:t>
      </w:r>
      <w:r w:rsidRPr="00786BFF">
        <w:rPr>
          <w:rFonts w:ascii="Times New Roman" w:hAnsi="Times New Roman" w:cs="Times New Roman"/>
        </w:rPr>
        <w:t>:</w:t>
      </w:r>
    </w:p>
    <w:p w:rsidR="00C36513" w:rsidRPr="00786BFF" w:rsidRDefault="00C36513" w:rsidP="005468DF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786BFF">
        <w:rPr>
          <w:rFonts w:ascii="Times New Roman" w:hAnsi="Times New Roman" w:cs="Times New Roman"/>
          <w:position w:val="-10"/>
        </w:rPr>
        <w:object w:dxaOrig="2940" w:dyaOrig="320">
          <v:shape id="_x0000_i1027" type="#_x0000_t75" style="width:147pt;height:15.75pt" o:ole="">
            <v:imagedata r:id="rId30" o:title=""/>
          </v:shape>
          <o:OLEObject Type="Embed" ProgID="Equation.3" ShapeID="_x0000_i1027" DrawAspect="Content" ObjectID="_1843108189" r:id="rId31"/>
        </w:object>
      </w:r>
    </w:p>
    <w:p w:rsidR="00C36513" w:rsidRPr="00786BFF" w:rsidRDefault="00C36513" w:rsidP="00C36513">
      <w:pPr>
        <w:pStyle w:val="afc"/>
        <w:jc w:val="left"/>
        <w:rPr>
          <w:sz w:val="24"/>
        </w:rPr>
      </w:pPr>
      <w:r w:rsidRPr="00786BFF">
        <w:rPr>
          <w:sz w:val="24"/>
        </w:rPr>
        <w:t xml:space="preserve">      2.     </w:t>
      </w:r>
      <w:r w:rsidRPr="00786BFF">
        <w:rPr>
          <w:position w:val="-32"/>
          <w:sz w:val="24"/>
        </w:rPr>
        <w:object w:dxaOrig="2120" w:dyaOrig="820">
          <v:shape id="_x0000_i1028" type="#_x0000_t75" style="width:105.75pt;height:41.25pt" o:ole="">
            <v:imagedata r:id="rId32" o:title=""/>
          </v:shape>
          <o:OLEObject Type="Embed" ProgID="Equation.3" ShapeID="_x0000_i1028" DrawAspect="Content" ObjectID="_1843108190" r:id="rId33"/>
        </w:object>
      </w:r>
    </w:p>
    <w:p w:rsidR="00C36513" w:rsidRPr="00786BFF" w:rsidRDefault="00C36513" w:rsidP="00C36513">
      <w:pPr>
        <w:pStyle w:val="afc"/>
        <w:jc w:val="left"/>
        <w:rPr>
          <w:sz w:val="24"/>
        </w:rPr>
      </w:pPr>
      <w:r w:rsidRPr="00786BFF">
        <w:rPr>
          <w:sz w:val="24"/>
        </w:rPr>
        <w:t xml:space="preserve">      3.     </w:t>
      </w:r>
      <w:r w:rsidRPr="00786BFF">
        <w:rPr>
          <w:position w:val="-36"/>
          <w:sz w:val="24"/>
        </w:rPr>
        <w:object w:dxaOrig="3400" w:dyaOrig="859">
          <v:shape id="_x0000_i1029" type="#_x0000_t75" style="width:170.25pt;height:42.75pt" o:ole="">
            <v:imagedata r:id="rId34" o:title=""/>
          </v:shape>
          <o:OLEObject Type="Embed" ProgID="Equation.3" ShapeID="_x0000_i1029" DrawAspect="Content" ObjectID="_1843108191" r:id="rId35"/>
        </w:object>
      </w:r>
    </w:p>
    <w:p w:rsidR="00C36513" w:rsidRPr="00786BFF" w:rsidRDefault="00C36513" w:rsidP="00C36513">
      <w:pPr>
        <w:pStyle w:val="afc"/>
        <w:jc w:val="left"/>
        <w:rPr>
          <w:sz w:val="24"/>
        </w:rPr>
      </w:pPr>
      <w:r w:rsidRPr="00786BFF">
        <w:rPr>
          <w:sz w:val="24"/>
        </w:rPr>
        <w:t xml:space="preserve">   2.   Найти частные решения уравнений:</w:t>
      </w:r>
    </w:p>
    <w:p w:rsidR="00C36513" w:rsidRPr="00786BFF" w:rsidRDefault="00C36513" w:rsidP="00C36513">
      <w:pPr>
        <w:pStyle w:val="afc"/>
        <w:jc w:val="left"/>
      </w:pPr>
      <w:r w:rsidRPr="00786BFF">
        <w:t xml:space="preserve">     4</w:t>
      </w:r>
      <w:r w:rsidRPr="00786BFF">
        <w:rPr>
          <w:sz w:val="24"/>
        </w:rPr>
        <w:t xml:space="preserve">.    </w:t>
      </w:r>
      <w:r w:rsidRPr="00786BFF">
        <w:rPr>
          <w:position w:val="-28"/>
          <w:sz w:val="24"/>
        </w:rPr>
        <w:object w:dxaOrig="2740" w:dyaOrig="680">
          <v:shape id="_x0000_i1030" type="#_x0000_t75" style="width:136.5pt;height:33.75pt" o:ole="">
            <v:imagedata r:id="rId36" o:title=""/>
          </v:shape>
          <o:OLEObject Type="Embed" ProgID="Equation.3" ShapeID="_x0000_i1030" DrawAspect="Content" ObjectID="_1843108192" r:id="rId37"/>
        </w:object>
      </w:r>
      <w:r w:rsidRPr="00786BFF">
        <w:t xml:space="preserve"> </w:t>
      </w:r>
    </w:p>
    <w:p w:rsidR="00C36513" w:rsidRPr="00786BFF" w:rsidRDefault="00C36513" w:rsidP="00C36513">
      <w:pPr>
        <w:pStyle w:val="afc"/>
        <w:jc w:val="left"/>
      </w:pPr>
      <w:r w:rsidRPr="00786BFF">
        <w:t xml:space="preserve">     5.    </w:t>
      </w:r>
      <w:r w:rsidRPr="00786BFF">
        <w:rPr>
          <w:position w:val="-10"/>
        </w:rPr>
        <w:object w:dxaOrig="3360" w:dyaOrig="460">
          <v:shape id="_x0000_i1031" type="#_x0000_t75" style="width:168pt;height:23.25pt" o:ole="">
            <v:imagedata r:id="rId38" o:title=""/>
          </v:shape>
          <o:OLEObject Type="Embed" ProgID="Equation.3" ShapeID="_x0000_i1031" DrawAspect="Content" ObjectID="_1843108193" r:id="rId39"/>
        </w:object>
      </w:r>
    </w:p>
    <w:p w:rsidR="00C36513" w:rsidRPr="00786BFF" w:rsidRDefault="00C36513" w:rsidP="00C36513">
      <w:pPr>
        <w:pStyle w:val="afc"/>
      </w:pPr>
      <w:r w:rsidRPr="00786BFF">
        <w:t xml:space="preserve">    </w:t>
      </w:r>
    </w:p>
    <w:p w:rsidR="00C36513" w:rsidRPr="00786BFF" w:rsidRDefault="00C36513" w:rsidP="00C36513">
      <w:pPr>
        <w:tabs>
          <w:tab w:val="left" w:pos="1080"/>
          <w:tab w:val="left" w:pos="5400"/>
        </w:tabs>
        <w:spacing w:after="0"/>
        <w:rPr>
          <w:rFonts w:ascii="Times New Roman" w:hAnsi="Times New Roman" w:cs="Times New Roman"/>
        </w:rPr>
      </w:pP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  <w:r w:rsidRPr="00786BFF">
        <w:rPr>
          <w:rFonts w:ascii="Times New Roman" w:hAnsi="Times New Roman" w:cs="Times New Roman"/>
          <w:b/>
        </w:rPr>
        <w:t xml:space="preserve">Контрольная работа № 3 по теме «Дифференциальные уравнения» </w:t>
      </w: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</w:p>
    <w:p w:rsidR="00C36513" w:rsidRPr="00786BFF" w:rsidRDefault="00C36513" w:rsidP="005468DF">
      <w:pPr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 w:rsidRPr="00786BFF">
        <w:rPr>
          <w:rFonts w:ascii="Times New Roman" w:hAnsi="Times New Roman" w:cs="Times New Roman"/>
          <w:b/>
        </w:rPr>
        <w:t>Определить тип и найти общие решения данных уравнений</w:t>
      </w:r>
      <w:r w:rsidRPr="00786BFF">
        <w:rPr>
          <w:rFonts w:ascii="Times New Roman" w:hAnsi="Times New Roman" w:cs="Times New Roman"/>
        </w:rPr>
        <w:t>:</w:t>
      </w:r>
    </w:p>
    <w:p w:rsidR="00C36513" w:rsidRPr="00786BFF" w:rsidRDefault="00C36513" w:rsidP="005468DF">
      <w:pPr>
        <w:numPr>
          <w:ilvl w:val="1"/>
          <w:numId w:val="7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786BFF">
        <w:rPr>
          <w:rFonts w:ascii="Times New Roman" w:hAnsi="Times New Roman" w:cs="Times New Roman"/>
          <w:position w:val="-10"/>
        </w:rPr>
        <w:object w:dxaOrig="1180" w:dyaOrig="320">
          <v:shape id="_x0000_i1032" type="#_x0000_t75" style="width:59.25pt;height:15.75pt" o:ole="">
            <v:imagedata r:id="rId40" o:title=""/>
          </v:shape>
          <o:OLEObject Type="Embed" ProgID="Equation.3" ShapeID="_x0000_i1032" DrawAspect="Content" ObjectID="_1843108194" r:id="rId41"/>
        </w:object>
      </w:r>
    </w:p>
    <w:p w:rsidR="00C36513" w:rsidRPr="00786BFF" w:rsidRDefault="00C36513" w:rsidP="005468DF">
      <w:pPr>
        <w:pStyle w:val="afc"/>
        <w:numPr>
          <w:ilvl w:val="1"/>
          <w:numId w:val="7"/>
        </w:numPr>
        <w:ind w:left="0"/>
        <w:jc w:val="left"/>
        <w:rPr>
          <w:sz w:val="24"/>
        </w:rPr>
      </w:pPr>
      <w:r w:rsidRPr="00786BFF">
        <w:rPr>
          <w:position w:val="-24"/>
          <w:sz w:val="24"/>
        </w:rPr>
        <w:object w:dxaOrig="1860" w:dyaOrig="660">
          <v:shape id="_x0000_i1033" type="#_x0000_t75" style="width:93pt;height:33pt" o:ole="">
            <v:imagedata r:id="rId42" o:title=""/>
          </v:shape>
          <o:OLEObject Type="Embed" ProgID="Equation.3" ShapeID="_x0000_i1033" DrawAspect="Content" ObjectID="_1843108195" r:id="rId43"/>
        </w:object>
      </w:r>
    </w:p>
    <w:p w:rsidR="00C36513" w:rsidRPr="00786BFF" w:rsidRDefault="00C36513" w:rsidP="005468DF">
      <w:pPr>
        <w:pStyle w:val="afc"/>
        <w:numPr>
          <w:ilvl w:val="0"/>
          <w:numId w:val="7"/>
        </w:numPr>
        <w:ind w:left="0"/>
        <w:rPr>
          <w:sz w:val="24"/>
          <w:lang w:val="en-US"/>
        </w:rPr>
      </w:pPr>
      <w:r w:rsidRPr="00786BFF">
        <w:rPr>
          <w:sz w:val="24"/>
        </w:rPr>
        <w:lastRenderedPageBreak/>
        <w:t>Решить задачу Коши:</w:t>
      </w:r>
    </w:p>
    <w:p w:rsidR="00C36513" w:rsidRPr="00786BFF" w:rsidRDefault="00C36513" w:rsidP="005468DF">
      <w:pPr>
        <w:pStyle w:val="afc"/>
        <w:numPr>
          <w:ilvl w:val="1"/>
          <w:numId w:val="7"/>
        </w:numPr>
        <w:ind w:left="0"/>
        <w:jc w:val="left"/>
        <w:rPr>
          <w:sz w:val="24"/>
        </w:rPr>
      </w:pPr>
      <w:r w:rsidRPr="00786BFF">
        <w:rPr>
          <w:position w:val="-10"/>
          <w:sz w:val="24"/>
        </w:rPr>
        <w:object w:dxaOrig="1560" w:dyaOrig="360">
          <v:shape id="_x0000_i1034" type="#_x0000_t75" style="width:78pt;height:18pt" o:ole="">
            <v:imagedata r:id="rId44" o:title=""/>
          </v:shape>
          <o:OLEObject Type="Embed" ProgID="Equation.3" ShapeID="_x0000_i1034" DrawAspect="Content" ObjectID="_1843108196" r:id="rId45"/>
        </w:object>
      </w:r>
      <w:r w:rsidRPr="00786BFF">
        <w:rPr>
          <w:sz w:val="24"/>
        </w:rPr>
        <w:t xml:space="preserve">    </w:t>
      </w:r>
      <w:r w:rsidRPr="00786BFF">
        <w:rPr>
          <w:position w:val="-10"/>
          <w:sz w:val="24"/>
        </w:rPr>
        <w:object w:dxaOrig="1700" w:dyaOrig="320">
          <v:shape id="_x0000_i1035" type="#_x0000_t75" style="width:84.75pt;height:15.75pt" o:ole="">
            <v:imagedata r:id="rId46" o:title=""/>
          </v:shape>
          <o:OLEObject Type="Embed" ProgID="Equation.DSMT4" ShapeID="_x0000_i1035" DrawAspect="Content" ObjectID="_1843108197" r:id="rId47"/>
        </w:object>
      </w:r>
    </w:p>
    <w:p w:rsidR="00C36513" w:rsidRPr="00786BFF" w:rsidRDefault="00C36513" w:rsidP="005468DF">
      <w:pPr>
        <w:pStyle w:val="afc"/>
        <w:numPr>
          <w:ilvl w:val="1"/>
          <w:numId w:val="7"/>
        </w:numPr>
        <w:ind w:left="0"/>
        <w:jc w:val="left"/>
        <w:rPr>
          <w:sz w:val="24"/>
          <w:lang w:val="en-US"/>
        </w:rPr>
      </w:pPr>
      <w:r w:rsidRPr="00786BFF">
        <w:rPr>
          <w:position w:val="-10"/>
          <w:sz w:val="24"/>
        </w:rPr>
        <w:object w:dxaOrig="1880" w:dyaOrig="360">
          <v:shape id="_x0000_i1036" type="#_x0000_t75" style="width:93pt;height:18pt" o:ole="">
            <v:imagedata r:id="rId48" o:title=""/>
          </v:shape>
          <o:OLEObject Type="Embed" ProgID="Equation.3" ShapeID="_x0000_i1036" DrawAspect="Content" ObjectID="_1843108198" r:id="rId49"/>
        </w:object>
      </w:r>
      <w:r w:rsidRPr="00786BFF">
        <w:rPr>
          <w:sz w:val="24"/>
          <w:lang w:val="en-US"/>
        </w:rPr>
        <w:tab/>
      </w:r>
      <w:r w:rsidRPr="00786BFF">
        <w:rPr>
          <w:position w:val="-10"/>
          <w:sz w:val="24"/>
        </w:rPr>
        <w:object w:dxaOrig="1780" w:dyaOrig="320">
          <v:shape id="_x0000_i1037" type="#_x0000_t75" style="width:89.25pt;height:15.75pt" o:ole="">
            <v:imagedata r:id="rId50" o:title=""/>
          </v:shape>
          <o:OLEObject Type="Embed" ProgID="Equation.DSMT4" ShapeID="_x0000_i1037" DrawAspect="Content" ObjectID="_1843108199" r:id="rId51"/>
        </w:object>
      </w:r>
      <w:r w:rsidRPr="00786BFF">
        <w:rPr>
          <w:sz w:val="24"/>
        </w:rPr>
        <w:t xml:space="preserve">   </w:t>
      </w:r>
    </w:p>
    <w:p w:rsidR="00C36513" w:rsidRPr="00786BFF" w:rsidRDefault="00C36513" w:rsidP="00C36513">
      <w:pPr>
        <w:pStyle w:val="afc"/>
        <w:ind w:firstLine="2475"/>
        <w:jc w:val="left"/>
        <w:rPr>
          <w:sz w:val="24"/>
        </w:rPr>
      </w:pPr>
    </w:p>
    <w:p w:rsidR="00C36513" w:rsidRPr="00786BFF" w:rsidRDefault="00C36513" w:rsidP="005468DF">
      <w:pPr>
        <w:pStyle w:val="afc"/>
        <w:numPr>
          <w:ilvl w:val="1"/>
          <w:numId w:val="7"/>
        </w:numPr>
        <w:ind w:left="0"/>
        <w:jc w:val="left"/>
      </w:pPr>
      <w:r w:rsidRPr="00786BFF">
        <w:rPr>
          <w:position w:val="-56"/>
          <w:sz w:val="24"/>
        </w:rPr>
        <w:object w:dxaOrig="3220" w:dyaOrig="1240">
          <v:shape id="_x0000_i1038" type="#_x0000_t75" style="width:161.25pt;height:62.25pt" o:ole="">
            <v:imagedata r:id="rId52" o:title=""/>
          </v:shape>
          <o:OLEObject Type="Embed" ProgID="Equation.3" ShapeID="_x0000_i1038" DrawAspect="Content" ObjectID="_1843108200" r:id="rId53"/>
        </w:object>
      </w:r>
    </w:p>
    <w:p w:rsidR="00C36513" w:rsidRPr="00786BFF" w:rsidRDefault="00C36513" w:rsidP="00C36513">
      <w:pPr>
        <w:pStyle w:val="a7"/>
      </w:pPr>
    </w:p>
    <w:p w:rsidR="00C36513" w:rsidRPr="00786BFF" w:rsidRDefault="00C36513" w:rsidP="00C36513">
      <w:pPr>
        <w:pStyle w:val="afc"/>
        <w:jc w:val="left"/>
      </w:pPr>
    </w:p>
    <w:p w:rsidR="000A1D87" w:rsidRPr="00786BFF" w:rsidRDefault="000A1D87" w:rsidP="00C365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5210BD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C51B55"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C36513"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.Тестовые задания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ЧИСЛОВЫЕ ПОСЛЕДОВАТЕЛЬНОСТИ. ПРЕДЕЛ ПОСЛЕДОВАТЕЛЬНОСТИ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22DD80" wp14:editId="23983E02">
            <wp:extent cx="171450" cy="133350"/>
            <wp:effectExtent l="0" t="0" r="0" b="0"/>
            <wp:docPr id="28" name="Рисунок 2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8FA9A5" wp14:editId="7C6BED63">
            <wp:extent cx="133350" cy="76200"/>
            <wp:effectExtent l="0" t="0" r="0" b="0"/>
            <wp:docPr id="27" name="Рисунок 2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7EF5FC" wp14:editId="48AFAAAD">
            <wp:extent cx="333375" cy="133350"/>
            <wp:effectExtent l="0" t="0" r="9525" b="0"/>
            <wp:docPr id="26" name="Рисунок 26" descr="https://arhivurokov.ru/multiurok/5/5/6/556f2d67ccb5ac7f1c8b915ae1e6f8ddc98fd8f6/tiesty-po-distsiplinie-matiematichieskii-analiz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rhivurokov.ru/multiurok/5/5/6/556f2d67ccb5ac7f1c8b915ae1e6f8ddc98fd8f6/tiesty-po-distsiplinie-matiematichieskii-analiz_9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633786E" wp14:editId="4F9FD5AC">
            <wp:extent cx="142875" cy="66675"/>
            <wp:effectExtent l="0" t="0" r="9525" b="9525"/>
            <wp:docPr id="3" name="Рисунок 3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D50CCA" wp14:editId="25586B0A">
            <wp:extent cx="85725" cy="66675"/>
            <wp:effectExtent l="0" t="0" r="9525" b="9525"/>
            <wp:docPr id="5" name="Рисунок 5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в) 0; г) -2.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0F2750" wp14:editId="7C64093E">
            <wp:extent cx="171450" cy="133350"/>
            <wp:effectExtent l="0" t="0" r="0" b="0"/>
            <wp:docPr id="23" name="Рисунок 2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C37FEB" wp14:editId="7B0F1F87">
            <wp:extent cx="133350" cy="76200"/>
            <wp:effectExtent l="0" t="0" r="0" b="0"/>
            <wp:docPr id="22" name="Рисунок 2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3970FD" wp14:editId="4CB03F99">
            <wp:extent cx="371475" cy="228600"/>
            <wp:effectExtent l="0" t="0" r="9525" b="0"/>
            <wp:docPr id="21" name="Рисунок 21" descr="https://arhivurokov.ru/multiurok/5/5/6/556f2d67ccb5ac7f1c8b915ae1e6f8ddc98fd8f6/tiesty-po-distsiplinie-matiematichieskii-analiz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rhivurokov.ru/multiurok/5/5/6/556f2d67ccb5ac7f1c8b915ae1e6f8ddc98fd8f6/tiesty-po-distsiplinie-matiematichieskii-analiz_14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84B86F" wp14:editId="1EA44ABA">
            <wp:extent cx="142875" cy="66675"/>
            <wp:effectExtent l="0" t="0" r="9525" b="9525"/>
            <wp:docPr id="20" name="Рисунок 2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786BFF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FD3713A" wp14:editId="0DAB85A1">
            <wp:extent cx="85725" cy="66675"/>
            <wp:effectExtent l="0" t="0" r="9525" b="9525"/>
            <wp:docPr id="19" name="Рисунок 1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0; г) -2.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3236E0" wp14:editId="096FEA7F">
            <wp:extent cx="171450" cy="133350"/>
            <wp:effectExtent l="0" t="0" r="0" b="0"/>
            <wp:docPr id="18" name="Рисунок 1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83C9AE" wp14:editId="4BDCCCE3">
            <wp:extent cx="133350" cy="76200"/>
            <wp:effectExtent l="0" t="0" r="0" b="0"/>
            <wp:docPr id="17" name="Рисунок 1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ACEE8A" wp14:editId="35480850">
            <wp:extent cx="390525" cy="219075"/>
            <wp:effectExtent l="0" t="0" r="9525" b="9525"/>
            <wp:docPr id="16" name="Рисунок 16" descr="https://arhivurokov.ru/multiurok/5/5/6/556f2d67ccb5ac7f1c8b915ae1e6f8ddc98fd8f6/tiesty-po-distsiplinie-matiematichieskii-analiz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arhivurokov.ru/multiurok/5/5/6/556f2d67ccb5ac7f1c8b915ae1e6f8ddc98fd8f6/tiesty-po-distsiplinie-matiematichieskii-analiz_19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73B95C" wp14:editId="1D9ABF2A">
            <wp:extent cx="142875" cy="66675"/>
            <wp:effectExtent l="0" t="0" r="9525" b="9525"/>
            <wp:docPr id="15" name="Рисунок 15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A45F56" wp14:editId="40EA3F1B">
            <wp:extent cx="85725" cy="66675"/>
            <wp:effectExtent l="0" t="0" r="9525" b="9525"/>
            <wp:docPr id="14" name="Рисунок 14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в) 0;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2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83D8FB" wp14:editId="5E27FDC8">
            <wp:extent cx="171450" cy="133350"/>
            <wp:effectExtent l="0" t="0" r="0" b="0"/>
            <wp:docPr id="13" name="Рисунок 1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3FD160" wp14:editId="0E50230C">
            <wp:extent cx="133350" cy="76200"/>
            <wp:effectExtent l="0" t="0" r="0" b="0"/>
            <wp:docPr id="12" name="Рисунок 1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5D4EAA" wp14:editId="1D9F984A">
            <wp:extent cx="428625" cy="228600"/>
            <wp:effectExtent l="0" t="0" r="9525" b="0"/>
            <wp:docPr id="11" name="Рисунок 11" descr="https://arhivurokov.ru/multiurok/5/5/6/556f2d67ccb5ac7f1c8b915ae1e6f8ddc98fd8f6/tiesty-po-distsiplinie-matiematichieskii-analiz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arhivurokov.ru/multiurok/5/5/6/556f2d67ccb5ac7f1c8b915ae1e6f8ddc98fd8f6/tiesty-po-distsiplinie-matiematichieskii-analiz_24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A22222" wp14:editId="7D041E42">
            <wp:extent cx="142875" cy="66675"/>
            <wp:effectExtent l="0" t="0" r="9525" b="9525"/>
            <wp:docPr id="10" name="Рисунок 1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786BFF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2209B4C0" wp14:editId="6967FD71">
            <wp:extent cx="85725" cy="66675"/>
            <wp:effectExtent l="0" t="0" r="9525" b="9525"/>
            <wp:docPr id="9" name="Рисунок 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0; г) 2.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72D422" wp14:editId="3140EE66">
            <wp:extent cx="171450" cy="133350"/>
            <wp:effectExtent l="0" t="0" r="0" b="0"/>
            <wp:docPr id="8" name="Рисунок 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0694ED" wp14:editId="4E8C01B8">
            <wp:extent cx="133350" cy="76200"/>
            <wp:effectExtent l="0" t="0" r="0" b="0"/>
            <wp:docPr id="7" name="Рисунок 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члена 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2ABD78" wp14:editId="3EB38554">
            <wp:extent cx="142875" cy="66675"/>
            <wp:effectExtent l="0" t="0" r="9525" b="9525"/>
            <wp:docPr id="6" name="Рисунок 6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0EAE2D" wp14:editId="363CB2D7">
            <wp:extent cx="85725" cy="66675"/>
            <wp:effectExtent l="0" t="0" r="9525" b="9525"/>
            <wp:docPr id="36" name="Рисунок 36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г) 2.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НЕПРЕРЫВНОСТЬ ФУНКЦИИ. ПРОИЗВОДНАЯ ФУНКЦИИ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.Если функция дифференцируема в точке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в этой точке функция будет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иметь экстремум; Б) иметь производную;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непрерывна;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Другой ответ.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.Какое из ниже перечисленных предложений определяет производную функции (когда приращение аргумента стремится к нулю)?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Отношение приращения функции к приращению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Предел отношения функции к приращению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Отношение функции к пределу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Отношение предела функции к аргументу;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 Предел отношения приращения функции к приращению аргумента.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Первая производная функции показывает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скорость изменения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направление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приращение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приращение аргумента функции. 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4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 Угловой коэффициент касательной, проведенной к графику функции в некоторой точке, равен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отношению значения функции к значению аргумента в этой точке;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значению производной функции в этой точке;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значению дифференциала функции в этой точке;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значению функции в этой точке;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значению тангенса производной функции в этой точке.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Дифференциал функции равен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отношению приращения функции к приращению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произведению приращения функции на приращение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произведению производной на </w:t>
      </w:r>
      <w:r w:rsidR="00506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бесконечно малое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приращение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приращению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приращению аргумента.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Дифференциал постоянной равен…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этой постоянной;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произведению данной постоянной на величину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бесконечно большой величине;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нулю;</w:t>
      </w:r>
    </w:p>
    <w:p w:rsidR="000A1D87" w:rsidRPr="00786BFF" w:rsidRDefault="000A1D87" w:rsidP="00506A0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невозможно определить.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функция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непрерывна на [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], дифференцируема на 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 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на 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a;b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можно найти хотя бы одну точку, в которой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функция не определена;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производная функции не существует;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нельзя провести касательную к графику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производная функции обращается в ноль. </w:t>
      </w:r>
    </w:p>
    <w:p w:rsidR="000A1D87" w:rsidRPr="00786BFF" w:rsidRDefault="000130BF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Сколько точек перегиба имеет функция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 = х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+ 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а) ни одной;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одну; в) две; г) три; д) больше трех.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Укажите точки экстремума непрерывной на всей числовой прямой функции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у(х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), если 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 – точка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2 – точка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min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–1 – точка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г)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–1 – точка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min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точек экстремума нет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ИНТЕГРАЛЬНОЕ ИСЧИСЛЕНИЕ</w:t>
      </w:r>
    </w:p>
    <w:p w:rsidR="000A1D87" w:rsidRPr="000130B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1.Среди перечисленных функций укажите ВСЕ, которые являются первообразными для функции :</w:t>
      </w:r>
      <w:r w:rsidR="00013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2+2</w:t>
      </w:r>
      <w:r w:rsidR="000130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r w:rsidR="000130BF" w:rsidRPr="000130B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0130BF" w:rsidRPr="00F84A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F84AAC" w:rsidRPr="00F84AAC">
        <w:rPr>
          <w:rFonts w:ascii="Times New Roman" w:eastAsia="Times New Roman" w:hAnsi="Times New Roman" w:cs="Times New Roman"/>
          <w:sz w:val="24"/>
          <w:szCs w:val="24"/>
          <w:lang w:eastAsia="ru-RU"/>
        </w:rPr>
        <w:t>(2</w:t>
      </w:r>
      <w:r w:rsidR="00F84AAC" w:rsidRPr="00F84A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0130BF" w:rsidRPr="00F84AA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tg 2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ctg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в) – 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г) – ctg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д) 2tg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е) 2ctg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ж) tg 2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+ 2 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з) 2 – ctg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2. Среди перечисленных функций укажите ВСЕ, которые являются первообразными для функции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 = 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 + 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 + 3 ; г) 2 + 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 ) (1/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 + 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C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C36513" w:rsidRPr="000130B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A1D87" w:rsidRPr="00786BFF" w:rsidRDefault="00A84E98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ФУНКЦИЯ НЕСКОЛЬКИХ П</w:t>
      </w:r>
      <w:r w:rsidR="000A1D87"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ЕРЕМЕННЫХ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Для функции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3D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D39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BD39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BD39EF">
        <w:rPr>
          <w:rFonts w:ascii="Times New Roman" w:eastAsia="Times New Roman" w:hAnsi="Times New Roman" w:cs="Times New Roman"/>
          <w:sz w:val="24"/>
          <w:szCs w:val="24"/>
          <w:lang w:eastAsia="ru-RU"/>
        </w:rPr>
        <w:t>- 1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область определения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все точки координатной плоскости, кроме точек окружности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все точки координатной плоскости, кроме точек, лежащих на прямой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все точки координатной плоскости, кроме точки (0;0)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точки координатной плоскости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2.Функция нескольких переменных является дифференцируемой, если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существует полное приращение функции;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существует полный дифференциал функции;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функция непрерывна по всем аргументам;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частная производная по одной из переменных равна нулю;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частная производная по одной из переменных не существует.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3Укажите полное приращение функции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 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б)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; д)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4.Укажите частное приращение функции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 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переменной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г)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д)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0A1D87" w:rsidRPr="00786BFF" w:rsidRDefault="00A84E98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.Стационарной точкой функции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z = x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+xy+y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+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+4 является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(0; 0); б) (1; 2);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(1; –2);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(2; –1); д) (–2; 1); е) (2; 1); ж) другой ответ.</w:t>
      </w:r>
    </w:p>
    <w:p w:rsidR="000A1D87" w:rsidRPr="00786BFF" w:rsidRDefault="00A84E98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.Если для функции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справедливо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'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 =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'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= 0, то можно утверждать, что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точка экстремума функции;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– стационарная точка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точка разрыва функции; г) 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граничная точка функции. </w:t>
      </w:r>
    </w:p>
    <w:p w:rsidR="00C36513" w:rsidRPr="00786BFF" w:rsidRDefault="00C36513" w:rsidP="000A1D87">
      <w:pPr>
        <w:spacing w:after="0" w:line="36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РЯДЫ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1.Ряд 1 + 1 + 1 + 1 +1 + 1…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сходится, т.к. состоит из единиц</w:t>
      </w:r>
    </w:p>
    <w:p w:rsidR="000A1D87" w:rsidRPr="00563D8D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расходится, т.к. </w:t>
      </w:r>
      <w:r w:rsidR="00563D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член не стремиться к нулю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сходится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расходится, т.к. </w:t>
      </w:r>
      <w:r w:rsidR="00563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законопостоянным</w:t>
      </w:r>
    </w:p>
    <w:p w:rsidR="00A84E98" w:rsidRPr="00786BFF" w:rsidRDefault="00A84E98" w:rsidP="00051C22">
      <w:pPr>
        <w:pStyle w:val="a7"/>
        <w:widowControl w:val="0"/>
        <w:ind w:left="0"/>
        <w:rPr>
          <w:rFonts w:eastAsia="Times New Roman"/>
          <w:b/>
          <w:i/>
        </w:rPr>
      </w:pPr>
    </w:p>
    <w:p w:rsidR="000A1D87" w:rsidRPr="00786BFF" w:rsidRDefault="00C51B55" w:rsidP="00051C22">
      <w:pPr>
        <w:pStyle w:val="a7"/>
        <w:widowControl w:val="0"/>
        <w:ind w:left="0"/>
        <w:rPr>
          <w:rFonts w:eastAsia="Times New Roman"/>
          <w:b/>
          <w:i/>
        </w:rPr>
      </w:pPr>
      <w:r w:rsidRPr="00786BFF">
        <w:rPr>
          <w:rFonts w:eastAsia="Times New Roman"/>
          <w:b/>
          <w:i/>
        </w:rPr>
        <w:t>1</w:t>
      </w:r>
      <w:r w:rsidR="005210BD">
        <w:rPr>
          <w:rFonts w:eastAsia="Times New Roman"/>
          <w:b/>
          <w:i/>
        </w:rPr>
        <w:t>0</w:t>
      </w:r>
      <w:r w:rsidRPr="00786BFF">
        <w:rPr>
          <w:rFonts w:eastAsia="Times New Roman"/>
          <w:b/>
          <w:i/>
        </w:rPr>
        <w:t>.6</w:t>
      </w:r>
      <w:r w:rsidR="000A1D87" w:rsidRPr="00786BFF">
        <w:rPr>
          <w:rFonts w:eastAsia="Times New Roman"/>
          <w:b/>
          <w:i/>
        </w:rPr>
        <w:t>. Контрольные вопросы, выносимые на зачет и экзамен.</w:t>
      </w:r>
    </w:p>
    <w:p w:rsidR="000A1D87" w:rsidRPr="00786BFF" w:rsidRDefault="000A1D87" w:rsidP="00051C22">
      <w:pPr>
        <w:pStyle w:val="a7"/>
        <w:widowControl w:val="0"/>
        <w:ind w:left="0"/>
        <w:jc w:val="center"/>
        <w:rPr>
          <w:rFonts w:eastAsia="Times New Roman"/>
          <w:b/>
          <w:i/>
        </w:rPr>
      </w:pPr>
      <w:r w:rsidRPr="00786BFF">
        <w:rPr>
          <w:rFonts w:eastAsia="Times New Roman"/>
          <w:b/>
          <w:i/>
        </w:rPr>
        <w:t>Вопросы к зачету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Числовые последовательности и операции над ними.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Сходящие последовательности.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Основные свойства сходящихся последовательностей.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Функциональная зависимость.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Теоремы о пределах функций.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Первый замечательный предел.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Второй замечательный предел.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Непрерывность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Точки разрыва функции.</w:t>
      </w:r>
      <w:r w:rsidRPr="00786BFF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Понятие производной.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Геометрический смысл производной.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Свойства производной.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Производная сложной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Теорема Лагранжа. Теорема Роля.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Производные от элементарных функций.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Дифференциал.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Геометрический смысл дифференциала.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Производные высших порядков.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lastRenderedPageBreak/>
        <w:t xml:space="preserve"> Правило Лопиталя.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Исследование функций на базе свойств их производных.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Монотонность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Необходимые и достаточные условия локального экстремума.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Выпуклость, вогнутость и точки перегиба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Необходимый и достаточный признак точки перегиба.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Схема исследования графика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Неопределенный интеграл. Первообразная.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Свойства неопределенного интеграла.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Основные методы интегрирования.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Вычисление определенного интеграла. Формула Ньютона-Лейбница.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Несобственные интегралы.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Градиент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Условный экстремум и функции многих переменных.</w:t>
      </w:r>
    </w:p>
    <w:p w:rsidR="000A1D87" w:rsidRPr="00786BFF" w:rsidRDefault="000A1D87" w:rsidP="00051C22">
      <w:pPr>
        <w:pStyle w:val="a7"/>
        <w:widowControl w:val="0"/>
        <w:ind w:left="0"/>
        <w:jc w:val="center"/>
        <w:rPr>
          <w:rFonts w:eastAsia="Times New Roman"/>
        </w:rPr>
      </w:pPr>
    </w:p>
    <w:p w:rsidR="000A1D87" w:rsidRPr="00786BFF" w:rsidRDefault="000A1D87" w:rsidP="00051C22">
      <w:pPr>
        <w:pStyle w:val="a7"/>
        <w:widowControl w:val="0"/>
        <w:ind w:left="0"/>
        <w:jc w:val="center"/>
        <w:rPr>
          <w:rFonts w:eastAsia="Times New Roman"/>
          <w:b/>
          <w:i/>
        </w:rPr>
      </w:pPr>
      <w:r w:rsidRPr="00786BFF">
        <w:rPr>
          <w:rFonts w:eastAsia="Times New Roman"/>
          <w:b/>
          <w:i/>
        </w:rPr>
        <w:t>Вопросы к экзамену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Непрерывность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Точки разрыва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Понятие производной.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Геометрический смысл производной.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Свойства производной.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Правила дифференцирования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Производная сложной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Производные от элементарных функций.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Дифференциал. Геометрический смысл дифференциала.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Производные высших порядков.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Правило Лопиталя.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Исследование функций на базе свойств их производных.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Монотонность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Необходимые и достаточные условия локального экстремума.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lastRenderedPageBreak/>
        <w:t xml:space="preserve"> Выпуклость, вогнутость и точки перегиба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Необходимый и достаточный признак точки перегиба.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Неопределенный интеграл. Первообразная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Свойства неопределенного интеграла.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Приёмы интегрирования.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Ряды Маклорена (Тейлора).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Свойства неопределенного интеграла.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Основные методы интегрирования.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Вычисление определенного интеграла. Формула Ньютона-Лейбница.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Числовые ряды. Сходимость. Признак Даламбера.  Признак Лейбница для знакочередующихся рядов.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Функциональный ряд.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График функции многих переменных.  Непрерывность функций многих переменных.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Частные производные функции многих переменных.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Полный дифференциал функции многих переменных.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Разложение в ряд Тейлора функции многих переменных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Призводственная функция Кобба-Дугласа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Градиент. Производная по направлению.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Частные производные высших порядков.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Необходимое и достаточное условие экстремума функций многих переменных. 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Условный экстремум функции многих переменных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Кратные интегралы.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Численное решение уравнений. Метод бисекции. Метод Ньютона-Рафсона.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Численное интегрирование функций. Метод трапеций. Метод Симпсона. 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Обыкновенные дифференциальные уравнения. Порядок уравнения. Частные и общие решения. Роль начальных значений.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Решение обыкновенных дифференциальных уравнений первого прядка с разделящимися переменными.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lastRenderedPageBreak/>
        <w:t>Решение обыкновенных дифференциальных уравнений первого и второго порядка с постоянными коэффициентами. Характеристическое уравнение. Общее решение однородной части.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  Дифференциальные уравнения первого порядка.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Дифференциальные уравнения второго порядка.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Характеристическое уравнение дифференциального уравнения</w:t>
      </w:r>
    </w:p>
    <w:p w:rsidR="000A1D87" w:rsidRPr="00786BFF" w:rsidRDefault="000A1D87" w:rsidP="000A1D87">
      <w:pPr>
        <w:pStyle w:val="a7"/>
        <w:widowControl w:val="0"/>
        <w:ind w:left="0"/>
        <w:jc w:val="center"/>
        <w:rPr>
          <w:rFonts w:eastAsia="Times New Roman"/>
        </w:rPr>
      </w:pPr>
    </w:p>
    <w:p w:rsidR="000A1D87" w:rsidRPr="00786BFF" w:rsidRDefault="00C51B55" w:rsidP="000A1D87">
      <w:pPr>
        <w:pStyle w:val="a7"/>
        <w:widowControl w:val="0"/>
        <w:ind w:left="0"/>
        <w:jc w:val="center"/>
        <w:rPr>
          <w:rFonts w:eastAsia="Times New Roman"/>
          <w:b/>
          <w:i/>
        </w:rPr>
      </w:pPr>
      <w:r w:rsidRPr="00786BFF">
        <w:rPr>
          <w:rFonts w:eastAsia="Times New Roman"/>
          <w:b/>
          <w:i/>
        </w:rPr>
        <w:t>1</w:t>
      </w:r>
      <w:r w:rsidR="005210BD">
        <w:rPr>
          <w:rFonts w:eastAsia="Times New Roman"/>
          <w:b/>
          <w:i/>
        </w:rPr>
        <w:t>0.7</w:t>
      </w:r>
      <w:r w:rsidR="000A1D87" w:rsidRPr="00786BFF">
        <w:rPr>
          <w:rFonts w:eastAsia="Times New Roman"/>
          <w:b/>
          <w:i/>
        </w:rPr>
        <w:t xml:space="preserve"> Критерии оценки знаний студента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D87" w:rsidRPr="00786BFF" w:rsidRDefault="000A1D87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устного ответа</w:t>
      </w:r>
    </w:p>
    <w:p w:rsidR="000A1D87" w:rsidRPr="00786BFF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:rsidR="000A1D87" w:rsidRPr="00786BFF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 включением  в  содержание  ответа материалов  учебников с четкими положительными ответами на наводящие вопросы преподавателя. </w:t>
      </w:r>
    </w:p>
    <w:p w:rsidR="000A1D87" w:rsidRPr="00786BFF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выставляется  за 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:rsidR="000A1D87" w:rsidRPr="00786BFF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:rsidR="00462F0E" w:rsidRPr="00025F24" w:rsidRDefault="00462F0E" w:rsidP="00462F0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Критериями  оценки  в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дискуссии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являются:  точность  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личностных нападок, отказ от стереотипов, разжигающих рознь и неприязнь). </w:t>
      </w:r>
    </w:p>
    <w:p w:rsidR="00462F0E" w:rsidRPr="00025F24" w:rsidRDefault="00462F0E" w:rsidP="00462F0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02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ставится,  если  аргументы  приводились  по  существу, 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корректное и уважительное отношение к остальным участникам дискуссии;   в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:rsidR="00462F0E" w:rsidRPr="00025F24" w:rsidRDefault="00462F0E" w:rsidP="00462F0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02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аргументы приводились по существу, но были отклонения от сути вопроса, при аргументации присутствовали долгие вступления и пояснения, не требующие необходимости; использование в речи терминологии, форма подачи информации не всегда была уместна, в вязи с чем терялось владение вниманием аудитории, корректное и уважительное отношение к остальным участникам дискуссии; в выступлении факты смешив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ались с 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собственным мнением, что порождало споры. </w:t>
      </w:r>
    </w:p>
    <w:p w:rsidR="00462F0E" w:rsidRPr="00025F24" w:rsidRDefault="00462F0E" w:rsidP="00462F0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02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студент не ориентируется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:rsidR="00462F0E" w:rsidRPr="00025F24" w:rsidRDefault="00462F0E" w:rsidP="00462F0E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студент отказался участвовать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дискуссии по причине незнания материала.</w:t>
      </w:r>
    </w:p>
    <w:p w:rsidR="00462F0E" w:rsidRPr="002E387B" w:rsidRDefault="00462F0E" w:rsidP="00462F0E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2E387B">
        <w:rPr>
          <w:rFonts w:eastAsia="Times New Roman"/>
          <w:b/>
        </w:rPr>
        <w:t>Критерии оценки тестовых заданий</w:t>
      </w:r>
    </w:p>
    <w:p w:rsidR="00462F0E" w:rsidRPr="002E387B" w:rsidRDefault="00462F0E" w:rsidP="00462F0E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2E387B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2E387B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2E387B">
              <w:rPr>
                <w:rFonts w:eastAsia="Times New Roman"/>
                <w:b/>
              </w:rPr>
              <w:t>Показатели</w:t>
            </w:r>
          </w:p>
        </w:tc>
      </w:tr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90 % - 100%</w:t>
            </w:r>
          </w:p>
        </w:tc>
      </w:tr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75 % - 89%</w:t>
            </w:r>
          </w:p>
        </w:tc>
      </w:tr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60% - 74%</w:t>
            </w:r>
          </w:p>
        </w:tc>
      </w:tr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менее 59%</w:t>
            </w:r>
          </w:p>
        </w:tc>
      </w:tr>
    </w:tbl>
    <w:p w:rsidR="000A1D87" w:rsidRPr="00786BFF" w:rsidRDefault="000A1D87" w:rsidP="000A1D8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D87" w:rsidRPr="00786BFF" w:rsidRDefault="000A1D87" w:rsidP="000A1D8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контрольных работ.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при условии: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задания выполнены верно;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защита работы проведена на высоком и доступном уровне. Студент может объяснить все аналитические ходы.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- 70% заданий выполнены верно;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хорошо.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 помощью преподавателя;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удовлетворительно.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D87" w:rsidRPr="00786BFF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решения задач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 w:rsidRPr="00786BFF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86BFF"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786BFF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86BFF"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D87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итоговой оценки</w:t>
      </w:r>
    </w:p>
    <w:p w:rsidR="006027BF" w:rsidRPr="00947E6F" w:rsidRDefault="006027BF" w:rsidP="006027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lastRenderedPageBreak/>
        <w:t xml:space="preserve">Зачеты оцениваются оценкой: </w:t>
      </w:r>
      <w:r w:rsidRPr="00947E6F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947E6F">
        <w:rPr>
          <w:rFonts w:ascii="Times New Roman" w:hAnsi="Times New Roman" w:cs="Times New Roman"/>
          <w:sz w:val="24"/>
          <w:szCs w:val="24"/>
        </w:rPr>
        <w:t xml:space="preserve">, </w:t>
      </w:r>
      <w:r w:rsidRPr="00947E6F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947E6F">
        <w:rPr>
          <w:rFonts w:ascii="Times New Roman" w:hAnsi="Times New Roman" w:cs="Times New Roman"/>
          <w:sz w:val="24"/>
          <w:szCs w:val="24"/>
        </w:rPr>
        <w:t xml:space="preserve">. Оценка </w:t>
      </w:r>
      <w:r w:rsidRPr="00947E6F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947E6F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который:</w:t>
      </w:r>
    </w:p>
    <w:p w:rsidR="006027BF" w:rsidRPr="00947E6F" w:rsidRDefault="006027BF" w:rsidP="006027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:rsidR="006027BF" w:rsidRPr="00947E6F" w:rsidRDefault="006027BF" w:rsidP="006027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6027BF" w:rsidRPr="00947E6F" w:rsidRDefault="006027BF" w:rsidP="006027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практикой, другими темами данной дисциплины, других изучаемых предметов.</w:t>
      </w:r>
    </w:p>
    <w:p w:rsidR="006027BF" w:rsidRPr="00947E6F" w:rsidRDefault="006027BF" w:rsidP="006027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947E6F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947E6F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:rsidR="00F405AB" w:rsidRPr="00786BFF" w:rsidRDefault="00F405AB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</w:t>
      </w:r>
      <w:r w:rsidR="0060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(экзамена)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оценивается:</w:t>
      </w: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лабораторных задач;</w:t>
      </w: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выводы.</w:t>
      </w:r>
    </w:p>
    <w:p w:rsidR="00A21FA4" w:rsidRDefault="00A21FA4" w:rsidP="00A21F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p w:rsidR="00F405AB" w:rsidRPr="00786BFF" w:rsidRDefault="00F405AB" w:rsidP="00A21F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2"/>
        <w:tblW w:w="978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0"/>
        <w:gridCol w:w="6950"/>
      </w:tblGrid>
      <w:tr w:rsidR="00A21FA4" w:rsidRPr="00786BFF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A21FA4" w:rsidRPr="00786BFF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твердые знания основного материала, содержащегося в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A21FA4" w:rsidRPr="00786BFF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A21FA4" w:rsidRPr="00786BFF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:rsidR="00A21FA4" w:rsidRPr="00786BFF" w:rsidRDefault="00A21FA4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:rsidR="00A21FA4" w:rsidRPr="00786BFF" w:rsidRDefault="00A21FA4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D87" w:rsidRPr="00786BFF" w:rsidRDefault="000A1D87" w:rsidP="000A1D87">
      <w:pPr>
        <w:pStyle w:val="22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:rsidR="000A1D87" w:rsidRPr="00786BFF" w:rsidRDefault="000A1D87" w:rsidP="000A1D87">
      <w:pPr>
        <w:pStyle w:val="22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946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4111"/>
        <w:gridCol w:w="2948"/>
      </w:tblGrid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BFF">
              <w:rPr>
                <w:rFonts w:ascii="Times New Roman" w:hAnsi="Times New Roman" w:cs="Times New Roman"/>
                <w:b/>
              </w:rPr>
              <w:t>№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BF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 w:rsidRPr="00786BFF">
              <w:rPr>
                <w:rStyle w:val="23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 w:rsidRPr="00786BFF">
              <w:rPr>
                <w:rStyle w:val="23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</w:rPr>
            </w:pPr>
            <w:r w:rsidRPr="00786BFF">
              <w:rPr>
                <w:rStyle w:val="23"/>
              </w:rPr>
              <w:t>Форма контроля и оценки результатов обучения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экзамену, тест, решение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экзамену,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lastRenderedPageBreak/>
              <w:t>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Преимущественно устная проверка(индивидуально)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</w:rPr>
            </w:pPr>
            <w:r w:rsidRPr="00786BF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</w:rPr>
            </w:pPr>
            <w:r w:rsidRPr="00786BFF">
              <w:rPr>
                <w:rFonts w:ascii="Times New Roman" w:hAnsi="Times New Roman"/>
                <w:b w:val="0"/>
              </w:rPr>
              <w:t xml:space="preserve">Научные статьи, вопросы к экзамену, 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  <w:r w:rsidRPr="00786BFF">
        <w:rPr>
          <w:rStyle w:val="4Exact"/>
          <w:rFonts w:eastAsiaTheme="minorHAnsi"/>
        </w:rPr>
        <w:t>Данный перечень может быть конкретизирован в зависимости от контингента обучающихся.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0A1D87" w:rsidRPr="00786BFF" w:rsidRDefault="000A1D87" w:rsidP="000A1D87">
      <w:pPr>
        <w:pStyle w:val="22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а)</w:t>
      </w:r>
      <w:r w:rsidRPr="00786BFF">
        <w:rPr>
          <w:rFonts w:ascii="Times New Roman" w:hAnsi="Times New Roman"/>
          <w:b w:val="0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0A1D87" w:rsidRPr="00786BFF" w:rsidRDefault="000A1D87" w:rsidP="000A1D87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б)</w:t>
      </w:r>
      <w:r w:rsidRPr="00786BFF"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0A1D87" w:rsidRPr="00786BFF" w:rsidRDefault="000A1D87" w:rsidP="000A1D87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в)</w:t>
      </w:r>
      <w:r w:rsidRPr="00786BFF"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0A1D87" w:rsidRPr="00786BFF" w:rsidRDefault="000A1D87" w:rsidP="000A1D87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A84E98" w:rsidRPr="00462F0E" w:rsidRDefault="000A1D87" w:rsidP="00462F0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</w:t>
      </w:r>
      <w:r w:rsidR="00462F0E">
        <w:rPr>
          <w:rFonts w:ascii="Times New Roman" w:hAnsi="Times New Roman"/>
          <w:b w:val="0"/>
          <w:sz w:val="24"/>
          <w:szCs w:val="24"/>
        </w:rPr>
        <w:t>ных образовательных технологий.</w:t>
      </w:r>
    </w:p>
    <w:p w:rsidR="00E70C69" w:rsidRDefault="00E70C69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27BF" w:rsidRDefault="006027BF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27BF" w:rsidRDefault="006027BF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27BF" w:rsidRPr="00786BFF" w:rsidRDefault="006027BF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A1D87" w:rsidRPr="00786BFF" w:rsidRDefault="000A1D87" w:rsidP="000A1D87">
      <w:pPr>
        <w:spacing w:after="0" w:line="240" w:lineRule="auto"/>
        <w:rPr>
          <w:rFonts w:ascii="Times New Roman" w:hAnsi="Times New Roman" w:cs="Times New Roman"/>
        </w:rPr>
      </w:pPr>
    </w:p>
    <w:p w:rsidR="000A1D87" w:rsidRPr="00786BFF" w:rsidRDefault="000A1D87" w:rsidP="005468DF">
      <w:pPr>
        <w:pStyle w:val="a7"/>
        <w:numPr>
          <w:ilvl w:val="0"/>
          <w:numId w:val="4"/>
        </w:numPr>
        <w:ind w:left="0"/>
        <w:jc w:val="both"/>
        <w:rPr>
          <w:b/>
          <w:bCs/>
        </w:rPr>
      </w:pPr>
      <w:r w:rsidRPr="00786BFF">
        <w:rPr>
          <w:b/>
          <w:bCs/>
        </w:rPr>
        <w:t>ЛИСТ ВНЕСЕНИЯ ИЗМЕНЕНИЙ В РАБОЧУЮ ПРОГРАММУ УЧЕБНОЙ ДИСЦИПЛИНЫ</w:t>
      </w:r>
    </w:p>
    <w:p w:rsidR="000A1D87" w:rsidRPr="00786BFF" w:rsidRDefault="000A1D87" w:rsidP="000A1D87">
      <w:pPr>
        <w:pStyle w:val="a7"/>
        <w:ind w:left="0"/>
        <w:jc w:val="center"/>
        <w:rPr>
          <w:b/>
          <w:bCs/>
          <w:sz w:val="30"/>
          <w:szCs w:val="30"/>
        </w:rPr>
      </w:pPr>
    </w:p>
    <w:p w:rsidR="000A1D87" w:rsidRPr="00786BFF" w:rsidRDefault="000A1D87" w:rsidP="000A1D87">
      <w:pPr>
        <w:pStyle w:val="a7"/>
        <w:spacing w:line="360" w:lineRule="auto"/>
        <w:ind w:left="0"/>
        <w:jc w:val="both"/>
      </w:pPr>
      <w:r w:rsidRPr="00786BFF">
        <w:t xml:space="preserve">Дополнения и изменения в программу учебной дисциплины «Математический анализ» по направлению подготовки 38.03.01 «Экономика» на 20__-20__ учебный год. </w:t>
      </w:r>
    </w:p>
    <w:p w:rsidR="000A1D87" w:rsidRPr="00786BFF" w:rsidRDefault="000A1D87" w:rsidP="000A1D87">
      <w:pPr>
        <w:pStyle w:val="a7"/>
        <w:ind w:left="0"/>
        <w:jc w:val="both"/>
      </w:pPr>
    </w:p>
    <w:p w:rsidR="000A1D87" w:rsidRPr="00786BFF" w:rsidRDefault="000A1D87" w:rsidP="000A1D87">
      <w:pPr>
        <w:pStyle w:val="a7"/>
        <w:ind w:left="0"/>
        <w:jc w:val="both"/>
      </w:pPr>
      <w:r w:rsidRPr="00786BFF">
        <w:t xml:space="preserve">В программу учебной дисциплины вносятся следующие изменения: </w:t>
      </w:r>
    </w:p>
    <w:p w:rsidR="000A1D87" w:rsidRPr="00786BFF" w:rsidRDefault="000A1D87" w:rsidP="000A1D87">
      <w:pPr>
        <w:pStyle w:val="a7"/>
        <w:ind w:left="0"/>
        <w:jc w:val="both"/>
      </w:pPr>
      <w:r w:rsidRPr="00786BFF">
        <w:t xml:space="preserve">1. </w:t>
      </w:r>
    </w:p>
    <w:p w:rsidR="000A1D87" w:rsidRPr="00786BFF" w:rsidRDefault="000A1D87" w:rsidP="000A1D87">
      <w:pPr>
        <w:spacing w:after="0"/>
        <w:jc w:val="both"/>
        <w:rPr>
          <w:rFonts w:ascii="Times New Roman" w:hAnsi="Times New Roman" w:cs="Times New Roman"/>
        </w:rPr>
      </w:pPr>
    </w:p>
    <w:p w:rsidR="000A1D87" w:rsidRPr="00786BFF" w:rsidRDefault="000A1D87" w:rsidP="000A1D87">
      <w:pPr>
        <w:pStyle w:val="a7"/>
        <w:ind w:left="0"/>
        <w:jc w:val="both"/>
      </w:pPr>
      <w:r w:rsidRPr="00786BFF">
        <w:t>Изменения в рабочую программу учебной дисциплины внесены:</w:t>
      </w:r>
    </w:p>
    <w:p w:rsidR="000A1D87" w:rsidRPr="00786BFF" w:rsidRDefault="000A1D87" w:rsidP="000A1D87">
      <w:pPr>
        <w:pStyle w:val="a7"/>
        <w:ind w:left="0"/>
        <w:jc w:val="both"/>
      </w:pPr>
      <w:r w:rsidRPr="00786BFF">
        <w:t xml:space="preserve">Должность, </w:t>
      </w:r>
    </w:p>
    <w:p w:rsidR="000A1D87" w:rsidRPr="00786BFF" w:rsidRDefault="000A1D87" w:rsidP="000A1D87">
      <w:pPr>
        <w:pStyle w:val="a7"/>
        <w:ind w:left="0"/>
        <w:jc w:val="both"/>
      </w:pPr>
      <w:r w:rsidRPr="00786BFF">
        <w:t>Звание преподавателя                               ________________ ФИО</w:t>
      </w:r>
    </w:p>
    <w:p w:rsidR="000A1D87" w:rsidRPr="00786BFF" w:rsidRDefault="000A1D87" w:rsidP="000A1D87">
      <w:pPr>
        <w:pStyle w:val="a7"/>
        <w:ind w:left="0"/>
        <w:jc w:val="both"/>
      </w:pPr>
    </w:p>
    <w:p w:rsidR="000A1D87" w:rsidRPr="00786BFF" w:rsidRDefault="000A1D87" w:rsidP="000A1D87">
      <w:pPr>
        <w:pStyle w:val="a7"/>
        <w:ind w:left="0"/>
        <w:jc w:val="both"/>
      </w:pPr>
      <w:r w:rsidRPr="00786BFF">
        <w:t xml:space="preserve">Внесение изменений в рабочую программу учебной дисциплины утверждены на заседании кафедры </w:t>
      </w:r>
    </w:p>
    <w:p w:rsidR="000A1D87" w:rsidRPr="00786BFF" w:rsidRDefault="000A1D87" w:rsidP="000A1D87">
      <w:pPr>
        <w:pStyle w:val="a7"/>
        <w:ind w:left="0"/>
        <w:jc w:val="both"/>
      </w:pPr>
      <w:r w:rsidRPr="00786BFF">
        <w:t>Протокол № __ от __.__. 20__ года.</w:t>
      </w:r>
    </w:p>
    <w:p w:rsidR="000A1D87" w:rsidRPr="00786BFF" w:rsidRDefault="000A1D87" w:rsidP="000A1D87">
      <w:pPr>
        <w:pStyle w:val="a7"/>
        <w:ind w:left="0"/>
        <w:jc w:val="both"/>
      </w:pPr>
    </w:p>
    <w:p w:rsidR="000A1D87" w:rsidRPr="00FC61B2" w:rsidRDefault="000A1D87" w:rsidP="000A1D87">
      <w:pPr>
        <w:pStyle w:val="a7"/>
        <w:ind w:left="0"/>
        <w:jc w:val="both"/>
      </w:pPr>
      <w:r w:rsidRPr="00786BFF">
        <w:t>Зав. кафедрой               _______________________________ ФИО</w:t>
      </w:r>
    </w:p>
    <w:p w:rsidR="000A1D87" w:rsidRPr="00FC61B2" w:rsidRDefault="000A1D87" w:rsidP="000A1D87">
      <w:pPr>
        <w:spacing w:after="0"/>
        <w:jc w:val="both"/>
        <w:rPr>
          <w:rFonts w:ascii="Times New Roman" w:hAnsi="Times New Roman" w:cs="Times New Roman"/>
        </w:rPr>
      </w:pPr>
    </w:p>
    <w:p w:rsidR="000A1D87" w:rsidRPr="00FC61B2" w:rsidRDefault="000A1D87" w:rsidP="000A1D87">
      <w:pPr>
        <w:pStyle w:val="a7"/>
        <w:ind w:left="0" w:firstLine="720"/>
        <w:jc w:val="both"/>
        <w:rPr>
          <w:sz w:val="28"/>
          <w:szCs w:val="28"/>
        </w:rPr>
      </w:pPr>
    </w:p>
    <w:p w:rsidR="003E2EB9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A52C0E" w:rsidRDefault="003E2EB9" w:rsidP="003E2EB9">
      <w:pPr>
        <w:tabs>
          <w:tab w:val="left" w:pos="6480"/>
        </w:tabs>
        <w:spacing w:after="0" w:line="360" w:lineRule="auto"/>
        <w:rPr>
          <w:color w:val="000000"/>
        </w:rPr>
      </w:pPr>
    </w:p>
    <w:p w:rsidR="00B84154" w:rsidRDefault="00B84154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Pr="00A52C0E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sectPr w:rsidR="003E2EB9" w:rsidRPr="00A52C0E" w:rsidSect="00FF49F8">
      <w:footerReference w:type="default" r:id="rId62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E5C" w:rsidRDefault="00590E5C" w:rsidP="007E48F4">
      <w:pPr>
        <w:spacing w:after="0" w:line="240" w:lineRule="auto"/>
      </w:pPr>
      <w:r>
        <w:separator/>
      </w:r>
    </w:p>
  </w:endnote>
  <w:endnote w:type="continuationSeparator" w:id="0">
    <w:p w:rsidR="00590E5C" w:rsidRDefault="00590E5C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Content>
      <w:p w:rsidR="003925DF" w:rsidRPr="007E48F4" w:rsidRDefault="003925DF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3BCA">
          <w:rPr>
            <w:rFonts w:ascii="Times New Roman" w:hAnsi="Times New Roman" w:cs="Times New Roman"/>
            <w:noProof/>
            <w:sz w:val="24"/>
            <w:szCs w:val="24"/>
          </w:rPr>
          <w:t>23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925DF" w:rsidRDefault="003925DF">
    <w:pPr>
      <w:pStyle w:val="af4"/>
    </w:pPr>
  </w:p>
  <w:p w:rsidR="003925DF" w:rsidRDefault="003925DF"/>
  <w:p w:rsidR="003925DF" w:rsidRDefault="003925DF"/>
  <w:p w:rsidR="003925DF" w:rsidRDefault="003925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E5C" w:rsidRDefault="00590E5C" w:rsidP="007E48F4">
      <w:pPr>
        <w:spacing w:after="0" w:line="240" w:lineRule="auto"/>
      </w:pPr>
      <w:r>
        <w:separator/>
      </w:r>
    </w:p>
  </w:footnote>
  <w:footnote w:type="continuationSeparator" w:id="0">
    <w:p w:rsidR="00590E5C" w:rsidRDefault="00590E5C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</w:abstractNum>
  <w:abstractNum w:abstractNumId="1">
    <w:nsid w:val="0E65732E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900CA8"/>
    <w:multiLevelType w:val="hybridMultilevel"/>
    <w:tmpl w:val="3730A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E0363"/>
    <w:multiLevelType w:val="hybridMultilevel"/>
    <w:tmpl w:val="B53C3450"/>
    <w:lvl w:ilvl="0" w:tplc="36E8B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957C39"/>
    <w:multiLevelType w:val="multilevel"/>
    <w:tmpl w:val="BE461AA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F178D5"/>
    <w:multiLevelType w:val="multilevel"/>
    <w:tmpl w:val="94109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E3C3F0F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52120D"/>
    <w:multiLevelType w:val="multilevel"/>
    <w:tmpl w:val="75803BC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CD218F"/>
    <w:multiLevelType w:val="hybridMultilevel"/>
    <w:tmpl w:val="38F689C2"/>
    <w:lvl w:ilvl="0" w:tplc="6D723FC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D057F"/>
    <w:multiLevelType w:val="hybridMultilevel"/>
    <w:tmpl w:val="C660E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202EE2"/>
    <w:multiLevelType w:val="multilevel"/>
    <w:tmpl w:val="85E669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4BB174F"/>
    <w:multiLevelType w:val="hybridMultilevel"/>
    <w:tmpl w:val="9A424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F646D"/>
    <w:multiLevelType w:val="hybridMultilevel"/>
    <w:tmpl w:val="82A8F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2432F6"/>
    <w:multiLevelType w:val="hybridMultilevel"/>
    <w:tmpl w:val="38A0B3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AD7CF3"/>
    <w:multiLevelType w:val="hybridMultilevel"/>
    <w:tmpl w:val="72E8C1FE"/>
    <w:lvl w:ilvl="0" w:tplc="5DC2463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3"/>
  </w:num>
  <w:num w:numId="7">
    <w:abstractNumId w:val="5"/>
  </w:num>
  <w:num w:numId="8">
    <w:abstractNumId w:val="18"/>
  </w:num>
  <w:num w:numId="9">
    <w:abstractNumId w:val="9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7"/>
  </w:num>
  <w:num w:numId="14">
    <w:abstractNumId w:val="2"/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30BF"/>
    <w:rsid w:val="00016C70"/>
    <w:rsid w:val="000271CC"/>
    <w:rsid w:val="000341B5"/>
    <w:rsid w:val="00051C22"/>
    <w:rsid w:val="000810C6"/>
    <w:rsid w:val="00085687"/>
    <w:rsid w:val="0008617F"/>
    <w:rsid w:val="000914CC"/>
    <w:rsid w:val="00094680"/>
    <w:rsid w:val="000A151D"/>
    <w:rsid w:val="000A16A5"/>
    <w:rsid w:val="000A1D87"/>
    <w:rsid w:val="000A612C"/>
    <w:rsid w:val="000B13C3"/>
    <w:rsid w:val="000B21F3"/>
    <w:rsid w:val="000B3BCA"/>
    <w:rsid w:val="000C183E"/>
    <w:rsid w:val="000D1B29"/>
    <w:rsid w:val="000D1F42"/>
    <w:rsid w:val="000D4167"/>
    <w:rsid w:val="000D59E9"/>
    <w:rsid w:val="000F482A"/>
    <w:rsid w:val="000F6E93"/>
    <w:rsid w:val="000F6EAD"/>
    <w:rsid w:val="000F70F8"/>
    <w:rsid w:val="00103DF1"/>
    <w:rsid w:val="00114790"/>
    <w:rsid w:val="001219EF"/>
    <w:rsid w:val="001249D2"/>
    <w:rsid w:val="00132AC7"/>
    <w:rsid w:val="00140442"/>
    <w:rsid w:val="00140691"/>
    <w:rsid w:val="00145CE2"/>
    <w:rsid w:val="001568A8"/>
    <w:rsid w:val="00163A49"/>
    <w:rsid w:val="00172987"/>
    <w:rsid w:val="001773BE"/>
    <w:rsid w:val="0018220A"/>
    <w:rsid w:val="0018268E"/>
    <w:rsid w:val="00182709"/>
    <w:rsid w:val="0018653A"/>
    <w:rsid w:val="00186FCF"/>
    <w:rsid w:val="001A003D"/>
    <w:rsid w:val="001A5216"/>
    <w:rsid w:val="001B0326"/>
    <w:rsid w:val="001B3DD1"/>
    <w:rsid w:val="001B746F"/>
    <w:rsid w:val="001B7706"/>
    <w:rsid w:val="001C409F"/>
    <w:rsid w:val="001D21A0"/>
    <w:rsid w:val="001D5196"/>
    <w:rsid w:val="001D7E7E"/>
    <w:rsid w:val="001E68E5"/>
    <w:rsid w:val="001E69DC"/>
    <w:rsid w:val="001E7EE1"/>
    <w:rsid w:val="001F4C91"/>
    <w:rsid w:val="00207740"/>
    <w:rsid w:val="0021171B"/>
    <w:rsid w:val="00213595"/>
    <w:rsid w:val="0021696B"/>
    <w:rsid w:val="00222F08"/>
    <w:rsid w:val="002266CA"/>
    <w:rsid w:val="0023697A"/>
    <w:rsid w:val="00246069"/>
    <w:rsid w:val="002478C3"/>
    <w:rsid w:val="00250026"/>
    <w:rsid w:val="002620F0"/>
    <w:rsid w:val="002624BD"/>
    <w:rsid w:val="0026719D"/>
    <w:rsid w:val="00270CBE"/>
    <w:rsid w:val="00273EA0"/>
    <w:rsid w:val="002740DC"/>
    <w:rsid w:val="00276F9C"/>
    <w:rsid w:val="00280EE2"/>
    <w:rsid w:val="00284D36"/>
    <w:rsid w:val="002874B8"/>
    <w:rsid w:val="002A5950"/>
    <w:rsid w:val="002A5A31"/>
    <w:rsid w:val="002A700D"/>
    <w:rsid w:val="002B1DBC"/>
    <w:rsid w:val="002B2435"/>
    <w:rsid w:val="002B2CB1"/>
    <w:rsid w:val="002C7D18"/>
    <w:rsid w:val="002D5EF8"/>
    <w:rsid w:val="002E1B51"/>
    <w:rsid w:val="002F5758"/>
    <w:rsid w:val="00300C68"/>
    <w:rsid w:val="00306267"/>
    <w:rsid w:val="00314AC7"/>
    <w:rsid w:val="00341C67"/>
    <w:rsid w:val="003448ED"/>
    <w:rsid w:val="00346711"/>
    <w:rsid w:val="00351272"/>
    <w:rsid w:val="00355114"/>
    <w:rsid w:val="00362103"/>
    <w:rsid w:val="003640DE"/>
    <w:rsid w:val="00372A9B"/>
    <w:rsid w:val="00380444"/>
    <w:rsid w:val="00381AB5"/>
    <w:rsid w:val="00385B15"/>
    <w:rsid w:val="003876D8"/>
    <w:rsid w:val="003925DF"/>
    <w:rsid w:val="003B695A"/>
    <w:rsid w:val="003D6BC5"/>
    <w:rsid w:val="003E2EB9"/>
    <w:rsid w:val="003E2EF0"/>
    <w:rsid w:val="003F468C"/>
    <w:rsid w:val="003F5CAC"/>
    <w:rsid w:val="00400010"/>
    <w:rsid w:val="00411376"/>
    <w:rsid w:val="004244F0"/>
    <w:rsid w:val="00443B85"/>
    <w:rsid w:val="004449BA"/>
    <w:rsid w:val="004472D7"/>
    <w:rsid w:val="00462F0E"/>
    <w:rsid w:val="004714B0"/>
    <w:rsid w:val="0047366C"/>
    <w:rsid w:val="00474035"/>
    <w:rsid w:val="004747DD"/>
    <w:rsid w:val="0048080F"/>
    <w:rsid w:val="00495553"/>
    <w:rsid w:val="0049710B"/>
    <w:rsid w:val="00497178"/>
    <w:rsid w:val="004A05DB"/>
    <w:rsid w:val="004A6728"/>
    <w:rsid w:val="004A6880"/>
    <w:rsid w:val="004B65BD"/>
    <w:rsid w:val="004C66AE"/>
    <w:rsid w:val="004D564B"/>
    <w:rsid w:val="004E348A"/>
    <w:rsid w:val="004E43D8"/>
    <w:rsid w:val="004F7059"/>
    <w:rsid w:val="00500EE9"/>
    <w:rsid w:val="00501D94"/>
    <w:rsid w:val="00505ECB"/>
    <w:rsid w:val="005069E9"/>
    <w:rsid w:val="00506A0E"/>
    <w:rsid w:val="0052027A"/>
    <w:rsid w:val="005210BD"/>
    <w:rsid w:val="005212DD"/>
    <w:rsid w:val="00537131"/>
    <w:rsid w:val="005468DF"/>
    <w:rsid w:val="00553A98"/>
    <w:rsid w:val="00563D8D"/>
    <w:rsid w:val="0058113C"/>
    <w:rsid w:val="00590E5C"/>
    <w:rsid w:val="005C02DF"/>
    <w:rsid w:val="005D1FE3"/>
    <w:rsid w:val="005D692D"/>
    <w:rsid w:val="005E1E1E"/>
    <w:rsid w:val="005E2A4C"/>
    <w:rsid w:val="005E380C"/>
    <w:rsid w:val="005E7E0F"/>
    <w:rsid w:val="00601606"/>
    <w:rsid w:val="00601EC3"/>
    <w:rsid w:val="006027BF"/>
    <w:rsid w:val="0060293C"/>
    <w:rsid w:val="00614496"/>
    <w:rsid w:val="00616404"/>
    <w:rsid w:val="00626A4C"/>
    <w:rsid w:val="006321AD"/>
    <w:rsid w:val="00637D7C"/>
    <w:rsid w:val="0064016B"/>
    <w:rsid w:val="00642DD7"/>
    <w:rsid w:val="00652B8B"/>
    <w:rsid w:val="00672FE3"/>
    <w:rsid w:val="0067393B"/>
    <w:rsid w:val="00683DD2"/>
    <w:rsid w:val="00696263"/>
    <w:rsid w:val="006973A4"/>
    <w:rsid w:val="00697E3E"/>
    <w:rsid w:val="006A6C1C"/>
    <w:rsid w:val="006B3752"/>
    <w:rsid w:val="006C2FDC"/>
    <w:rsid w:val="006C68AD"/>
    <w:rsid w:val="006D3441"/>
    <w:rsid w:val="006F23C0"/>
    <w:rsid w:val="006F3CB2"/>
    <w:rsid w:val="006F703D"/>
    <w:rsid w:val="006F73BC"/>
    <w:rsid w:val="007010E0"/>
    <w:rsid w:val="00715D69"/>
    <w:rsid w:val="007242AB"/>
    <w:rsid w:val="00726E42"/>
    <w:rsid w:val="00727964"/>
    <w:rsid w:val="0073198F"/>
    <w:rsid w:val="00755976"/>
    <w:rsid w:val="00760598"/>
    <w:rsid w:val="00761A39"/>
    <w:rsid w:val="007622B5"/>
    <w:rsid w:val="007649AA"/>
    <w:rsid w:val="00770C5D"/>
    <w:rsid w:val="0077653D"/>
    <w:rsid w:val="00776F10"/>
    <w:rsid w:val="007772C1"/>
    <w:rsid w:val="00780D00"/>
    <w:rsid w:val="00781A77"/>
    <w:rsid w:val="00782615"/>
    <w:rsid w:val="0078354D"/>
    <w:rsid w:val="00784965"/>
    <w:rsid w:val="00786BFF"/>
    <w:rsid w:val="00794075"/>
    <w:rsid w:val="007955E1"/>
    <w:rsid w:val="007A420C"/>
    <w:rsid w:val="007A59BB"/>
    <w:rsid w:val="007A5BF3"/>
    <w:rsid w:val="007B63E0"/>
    <w:rsid w:val="007B7A04"/>
    <w:rsid w:val="007C56A5"/>
    <w:rsid w:val="007C5F4C"/>
    <w:rsid w:val="007D3918"/>
    <w:rsid w:val="007D3945"/>
    <w:rsid w:val="007D4590"/>
    <w:rsid w:val="007D5309"/>
    <w:rsid w:val="007E42AE"/>
    <w:rsid w:val="007E48F4"/>
    <w:rsid w:val="007E566C"/>
    <w:rsid w:val="007E5745"/>
    <w:rsid w:val="007E5EAF"/>
    <w:rsid w:val="007F1E82"/>
    <w:rsid w:val="00801598"/>
    <w:rsid w:val="00801B89"/>
    <w:rsid w:val="0080248C"/>
    <w:rsid w:val="00810314"/>
    <w:rsid w:val="008207AB"/>
    <w:rsid w:val="00822D52"/>
    <w:rsid w:val="008457CC"/>
    <w:rsid w:val="00847E6B"/>
    <w:rsid w:val="00852934"/>
    <w:rsid w:val="008573E3"/>
    <w:rsid w:val="00873151"/>
    <w:rsid w:val="00874C5E"/>
    <w:rsid w:val="00883885"/>
    <w:rsid w:val="00886475"/>
    <w:rsid w:val="0088671F"/>
    <w:rsid w:val="008909C0"/>
    <w:rsid w:val="0089679A"/>
    <w:rsid w:val="008A3568"/>
    <w:rsid w:val="008A412F"/>
    <w:rsid w:val="008C3A2F"/>
    <w:rsid w:val="008C792C"/>
    <w:rsid w:val="008E599D"/>
    <w:rsid w:val="008F0E0B"/>
    <w:rsid w:val="00901639"/>
    <w:rsid w:val="009023BE"/>
    <w:rsid w:val="009148EF"/>
    <w:rsid w:val="00915E03"/>
    <w:rsid w:val="0094176F"/>
    <w:rsid w:val="009420D5"/>
    <w:rsid w:val="009441AB"/>
    <w:rsid w:val="00947A83"/>
    <w:rsid w:val="00956818"/>
    <w:rsid w:val="00956BA7"/>
    <w:rsid w:val="009602BB"/>
    <w:rsid w:val="00962E79"/>
    <w:rsid w:val="00966028"/>
    <w:rsid w:val="009731D0"/>
    <w:rsid w:val="00981BA9"/>
    <w:rsid w:val="00982B69"/>
    <w:rsid w:val="0099315D"/>
    <w:rsid w:val="00995554"/>
    <w:rsid w:val="009A0571"/>
    <w:rsid w:val="009A2A6D"/>
    <w:rsid w:val="009A65C1"/>
    <w:rsid w:val="009B72D9"/>
    <w:rsid w:val="009C11ED"/>
    <w:rsid w:val="009C1AB7"/>
    <w:rsid w:val="009C67C3"/>
    <w:rsid w:val="009E4385"/>
    <w:rsid w:val="009F0789"/>
    <w:rsid w:val="009F1D56"/>
    <w:rsid w:val="009F39C4"/>
    <w:rsid w:val="00A01628"/>
    <w:rsid w:val="00A14CC4"/>
    <w:rsid w:val="00A171E0"/>
    <w:rsid w:val="00A20FF0"/>
    <w:rsid w:val="00A21FA4"/>
    <w:rsid w:val="00A30472"/>
    <w:rsid w:val="00A35F0D"/>
    <w:rsid w:val="00A37D50"/>
    <w:rsid w:val="00A404A0"/>
    <w:rsid w:val="00A465FA"/>
    <w:rsid w:val="00A52C0E"/>
    <w:rsid w:val="00A6074C"/>
    <w:rsid w:val="00A66578"/>
    <w:rsid w:val="00A66EAF"/>
    <w:rsid w:val="00A6729C"/>
    <w:rsid w:val="00A74227"/>
    <w:rsid w:val="00A8085B"/>
    <w:rsid w:val="00A81C58"/>
    <w:rsid w:val="00A82499"/>
    <w:rsid w:val="00A84E98"/>
    <w:rsid w:val="00A93048"/>
    <w:rsid w:val="00A9605D"/>
    <w:rsid w:val="00A96ED0"/>
    <w:rsid w:val="00A976FE"/>
    <w:rsid w:val="00AA1584"/>
    <w:rsid w:val="00AB0007"/>
    <w:rsid w:val="00AB3373"/>
    <w:rsid w:val="00AB61FF"/>
    <w:rsid w:val="00AC4215"/>
    <w:rsid w:val="00AC7ADB"/>
    <w:rsid w:val="00AE1639"/>
    <w:rsid w:val="00AF1042"/>
    <w:rsid w:val="00AF68B1"/>
    <w:rsid w:val="00AF69C5"/>
    <w:rsid w:val="00B0027C"/>
    <w:rsid w:val="00B06251"/>
    <w:rsid w:val="00B122B5"/>
    <w:rsid w:val="00B13019"/>
    <w:rsid w:val="00B2293C"/>
    <w:rsid w:val="00B31EA7"/>
    <w:rsid w:val="00B4497A"/>
    <w:rsid w:val="00B4527B"/>
    <w:rsid w:val="00B47706"/>
    <w:rsid w:val="00B51D60"/>
    <w:rsid w:val="00B63471"/>
    <w:rsid w:val="00B65994"/>
    <w:rsid w:val="00B8274D"/>
    <w:rsid w:val="00B84154"/>
    <w:rsid w:val="00B94C96"/>
    <w:rsid w:val="00BA7698"/>
    <w:rsid w:val="00BA7EC6"/>
    <w:rsid w:val="00BB6C3F"/>
    <w:rsid w:val="00BC06DC"/>
    <w:rsid w:val="00BD39EF"/>
    <w:rsid w:val="00BF3DF7"/>
    <w:rsid w:val="00C0515E"/>
    <w:rsid w:val="00C0593A"/>
    <w:rsid w:val="00C11799"/>
    <w:rsid w:val="00C158F4"/>
    <w:rsid w:val="00C31A3A"/>
    <w:rsid w:val="00C32936"/>
    <w:rsid w:val="00C36513"/>
    <w:rsid w:val="00C42A57"/>
    <w:rsid w:val="00C46E34"/>
    <w:rsid w:val="00C51B55"/>
    <w:rsid w:val="00C608EF"/>
    <w:rsid w:val="00C84120"/>
    <w:rsid w:val="00C853B9"/>
    <w:rsid w:val="00C85E9F"/>
    <w:rsid w:val="00C95912"/>
    <w:rsid w:val="00C9743F"/>
    <w:rsid w:val="00CA1A33"/>
    <w:rsid w:val="00CC0287"/>
    <w:rsid w:val="00CC3494"/>
    <w:rsid w:val="00CD5EC1"/>
    <w:rsid w:val="00CE1B11"/>
    <w:rsid w:val="00CE3FAE"/>
    <w:rsid w:val="00CE458B"/>
    <w:rsid w:val="00CE4D95"/>
    <w:rsid w:val="00CE5533"/>
    <w:rsid w:val="00CF7824"/>
    <w:rsid w:val="00D04864"/>
    <w:rsid w:val="00D26AB7"/>
    <w:rsid w:val="00D27640"/>
    <w:rsid w:val="00D27E89"/>
    <w:rsid w:val="00D42B65"/>
    <w:rsid w:val="00D52E56"/>
    <w:rsid w:val="00D5758A"/>
    <w:rsid w:val="00D61ABC"/>
    <w:rsid w:val="00D737F5"/>
    <w:rsid w:val="00D820C4"/>
    <w:rsid w:val="00D94972"/>
    <w:rsid w:val="00DA4C93"/>
    <w:rsid w:val="00DB1BA9"/>
    <w:rsid w:val="00DC69B5"/>
    <w:rsid w:val="00DD0578"/>
    <w:rsid w:val="00DD1608"/>
    <w:rsid w:val="00DD364F"/>
    <w:rsid w:val="00DE0D52"/>
    <w:rsid w:val="00DF04D4"/>
    <w:rsid w:val="00E05728"/>
    <w:rsid w:val="00E1192E"/>
    <w:rsid w:val="00E11DE6"/>
    <w:rsid w:val="00E11F88"/>
    <w:rsid w:val="00E12C2D"/>
    <w:rsid w:val="00E25FA9"/>
    <w:rsid w:val="00E27B6D"/>
    <w:rsid w:val="00E47199"/>
    <w:rsid w:val="00E5008F"/>
    <w:rsid w:val="00E563AA"/>
    <w:rsid w:val="00E602CD"/>
    <w:rsid w:val="00E60DAA"/>
    <w:rsid w:val="00E64DFC"/>
    <w:rsid w:val="00E70C69"/>
    <w:rsid w:val="00E85FA6"/>
    <w:rsid w:val="00E87653"/>
    <w:rsid w:val="00EA1592"/>
    <w:rsid w:val="00EA5BF8"/>
    <w:rsid w:val="00EB54A2"/>
    <w:rsid w:val="00EB5750"/>
    <w:rsid w:val="00EB7E6D"/>
    <w:rsid w:val="00EC112C"/>
    <w:rsid w:val="00EC556B"/>
    <w:rsid w:val="00ED57F4"/>
    <w:rsid w:val="00EE005C"/>
    <w:rsid w:val="00EE1338"/>
    <w:rsid w:val="00EE6D46"/>
    <w:rsid w:val="00EE7D5D"/>
    <w:rsid w:val="00EE7FBC"/>
    <w:rsid w:val="00EF41D7"/>
    <w:rsid w:val="00F04602"/>
    <w:rsid w:val="00F05225"/>
    <w:rsid w:val="00F101E4"/>
    <w:rsid w:val="00F14BC4"/>
    <w:rsid w:val="00F17DEF"/>
    <w:rsid w:val="00F2605D"/>
    <w:rsid w:val="00F26878"/>
    <w:rsid w:val="00F405AB"/>
    <w:rsid w:val="00F5517F"/>
    <w:rsid w:val="00F64C40"/>
    <w:rsid w:val="00F71691"/>
    <w:rsid w:val="00F72C69"/>
    <w:rsid w:val="00F77755"/>
    <w:rsid w:val="00F82BE6"/>
    <w:rsid w:val="00F84AAC"/>
    <w:rsid w:val="00F879F0"/>
    <w:rsid w:val="00FA46E1"/>
    <w:rsid w:val="00FB03EC"/>
    <w:rsid w:val="00FB4CA4"/>
    <w:rsid w:val="00FB65EE"/>
    <w:rsid w:val="00FB7EE7"/>
    <w:rsid w:val="00FC375C"/>
    <w:rsid w:val="00FD187A"/>
    <w:rsid w:val="00FD2F77"/>
    <w:rsid w:val="00FD58B4"/>
    <w:rsid w:val="00FD618F"/>
    <w:rsid w:val="00FE54EF"/>
    <w:rsid w:val="00FE7580"/>
    <w:rsid w:val="00FF2CB8"/>
    <w:rsid w:val="00FF30DF"/>
    <w:rsid w:val="00FF4184"/>
    <w:rsid w:val="00FF49F8"/>
    <w:rsid w:val="00FF4CAD"/>
    <w:rsid w:val="00FF5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1FDAC9-9708-45ED-955B-DC5FD041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76"/>
  </w:style>
  <w:style w:type="paragraph" w:styleId="1">
    <w:name w:val="heading 1"/>
    <w:basedOn w:val="a"/>
    <w:next w:val="a"/>
    <w:link w:val="10"/>
    <w:qFormat/>
    <w:rsid w:val="003E2E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8647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864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nhideWhenUsed/>
    <w:rsid w:val="00AB61F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uiPriority w:val="99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186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E25FA9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link w:val="22"/>
    <w:rsid w:val="000914CC"/>
    <w:rPr>
      <w:rFonts w:eastAsia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14CC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3">
    <w:name w:val="Основной текст (2) + Курсив"/>
    <w:basedOn w:val="21"/>
    <w:rsid w:val="005C02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1"/>
    <w:rsid w:val="005C02DF"/>
    <w:rPr>
      <w:rFonts w:eastAsia="Times New Roman" w:cs="Times New Roman"/>
      <w:b/>
      <w:bCs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5C02DF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sid w:val="00D52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Заголовок №2_"/>
    <w:basedOn w:val="a0"/>
    <w:link w:val="25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9148EF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uiPriority w:val="99"/>
    <w:rsid w:val="009148EF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5">
    <w:name w:val="Заголовок №2"/>
    <w:basedOn w:val="a"/>
    <w:link w:val="24"/>
    <w:rsid w:val="009148EF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9148EF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40">
    <w:name w:val="Основной текст (14)"/>
    <w:basedOn w:val="a"/>
    <w:link w:val="14"/>
    <w:rsid w:val="009148EF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Title">
    <w:name w:val="ConsPlusTitle"/>
    <w:uiPriority w:val="99"/>
    <w:rsid w:val="00C974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73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Indent 2"/>
    <w:basedOn w:val="a"/>
    <w:link w:val="27"/>
    <w:uiPriority w:val="99"/>
    <w:unhideWhenUsed/>
    <w:rsid w:val="00886475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886475"/>
  </w:style>
  <w:style w:type="character" w:customStyle="1" w:styleId="20">
    <w:name w:val="Заголовок 2 Знак"/>
    <w:basedOn w:val="a0"/>
    <w:link w:val="2"/>
    <w:rsid w:val="008864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864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2">
    <w:name w:val="Body Text Indent 3"/>
    <w:basedOn w:val="a"/>
    <w:link w:val="33"/>
    <w:uiPriority w:val="99"/>
    <w:unhideWhenUsed/>
    <w:rsid w:val="0088647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86475"/>
    <w:rPr>
      <w:sz w:val="16"/>
      <w:szCs w:val="16"/>
    </w:rPr>
  </w:style>
  <w:style w:type="paragraph" w:styleId="28">
    <w:name w:val="Body Text 2"/>
    <w:basedOn w:val="a"/>
    <w:link w:val="29"/>
    <w:uiPriority w:val="99"/>
    <w:unhideWhenUsed/>
    <w:rsid w:val="0021696B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rsid w:val="0021696B"/>
  </w:style>
  <w:style w:type="character" w:customStyle="1" w:styleId="10">
    <w:name w:val="Заголовок 1 Знак"/>
    <w:basedOn w:val="a0"/>
    <w:link w:val="1"/>
    <w:rsid w:val="003E2E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auiue">
    <w:name w:val="Iau?iue"/>
    <w:uiPriority w:val="99"/>
    <w:rsid w:val="003E2E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Текст Знак"/>
    <w:basedOn w:val="a0"/>
    <w:link w:val="af8"/>
    <w:uiPriority w:val="99"/>
    <w:rsid w:val="003E2EB9"/>
    <w:rPr>
      <w:rFonts w:ascii="Consolas" w:hAnsi="Consolas"/>
      <w:sz w:val="21"/>
      <w:szCs w:val="21"/>
    </w:rPr>
  </w:style>
  <w:style w:type="paragraph" w:styleId="af8">
    <w:name w:val="Plain Text"/>
    <w:basedOn w:val="a"/>
    <w:link w:val="af7"/>
    <w:uiPriority w:val="99"/>
    <w:unhideWhenUsed/>
    <w:rsid w:val="003E2EB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5">
    <w:name w:val="Текст Знак1"/>
    <w:basedOn w:val="a0"/>
    <w:uiPriority w:val="99"/>
    <w:semiHidden/>
    <w:rsid w:val="003E2EB9"/>
    <w:rPr>
      <w:rFonts w:ascii="Consolas" w:hAnsi="Consolas" w:cs="Consolas"/>
      <w:sz w:val="21"/>
      <w:szCs w:val="21"/>
    </w:rPr>
  </w:style>
  <w:style w:type="character" w:customStyle="1" w:styleId="af9">
    <w:name w:val="Подпись к таблице_"/>
    <w:basedOn w:val="a0"/>
    <w:link w:val="afa"/>
    <w:rsid w:val="003E2EB9"/>
    <w:rPr>
      <w:rFonts w:ascii="Arial" w:eastAsia="Arial" w:hAnsi="Arial" w:cs="Arial"/>
      <w:spacing w:val="-20"/>
      <w:sz w:val="21"/>
      <w:szCs w:val="21"/>
      <w:shd w:val="clear" w:color="auto" w:fill="FFFFFF"/>
    </w:rPr>
  </w:style>
  <w:style w:type="character" w:customStyle="1" w:styleId="295pt0pt">
    <w:name w:val="Основной текст (2) + 9;5 pt;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afa">
    <w:name w:val="Подпись к таблице"/>
    <w:basedOn w:val="a"/>
    <w:link w:val="af9"/>
    <w:rsid w:val="003E2EB9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-20"/>
      <w:sz w:val="21"/>
      <w:szCs w:val="21"/>
    </w:rPr>
  </w:style>
  <w:style w:type="character" w:customStyle="1" w:styleId="220">
    <w:name w:val="Заголовок №2 (2)_"/>
    <w:basedOn w:val="a0"/>
    <w:link w:val="221"/>
    <w:rsid w:val="003E2EB9"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3E2EB9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styleId="afb">
    <w:name w:val="Strong"/>
    <w:basedOn w:val="a0"/>
    <w:uiPriority w:val="22"/>
    <w:qFormat/>
    <w:rsid w:val="003E2EB9"/>
    <w:rPr>
      <w:b/>
      <w:bCs/>
    </w:rPr>
  </w:style>
  <w:style w:type="character" w:customStyle="1" w:styleId="greenurl1">
    <w:name w:val="green_url1"/>
    <w:rsid w:val="003E2EB9"/>
    <w:rPr>
      <w:color w:val="auto"/>
    </w:rPr>
  </w:style>
  <w:style w:type="character" w:customStyle="1" w:styleId="b-serp-urlitem1">
    <w:name w:val="b-serp-url__item1"/>
    <w:rsid w:val="003E2EB9"/>
  </w:style>
  <w:style w:type="paragraph" w:styleId="34">
    <w:name w:val="Body Text 3"/>
    <w:basedOn w:val="a"/>
    <w:link w:val="35"/>
    <w:uiPriority w:val="99"/>
    <w:semiHidden/>
    <w:unhideWhenUsed/>
    <w:rsid w:val="003E2EB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E2EB9"/>
    <w:rPr>
      <w:sz w:val="16"/>
      <w:szCs w:val="16"/>
    </w:rPr>
  </w:style>
  <w:style w:type="paragraph" w:styleId="afc">
    <w:name w:val="Title"/>
    <w:basedOn w:val="a"/>
    <w:link w:val="afd"/>
    <w:qFormat/>
    <w:rsid w:val="003E2E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  <w:lang w:val="x-none" w:eastAsia="x-none"/>
    </w:rPr>
  </w:style>
  <w:style w:type="character" w:customStyle="1" w:styleId="afd">
    <w:name w:val="Название Знак"/>
    <w:basedOn w:val="a0"/>
    <w:link w:val="afc"/>
    <w:rsid w:val="003E2EB9"/>
    <w:rPr>
      <w:rFonts w:ascii="Times New Roman" w:eastAsia="Times New Roman" w:hAnsi="Times New Roman" w:cs="Times New Roman"/>
      <w:b/>
      <w:sz w:val="18"/>
      <w:szCs w:val="24"/>
      <w:lang w:val="x-none" w:eastAsia="x-none"/>
    </w:rPr>
  </w:style>
  <w:style w:type="character" w:customStyle="1" w:styleId="2a">
    <w:name w:val="Основной текст (2) + Полужирный"/>
    <w:basedOn w:val="21"/>
    <w:rsid w:val="003E2E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e">
    <w:name w:val="TOC Heading"/>
    <w:basedOn w:val="1"/>
    <w:next w:val="a"/>
    <w:uiPriority w:val="39"/>
    <w:unhideWhenUsed/>
    <w:qFormat/>
    <w:rsid w:val="003E2EB9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99"/>
    <w:unhideWhenUsed/>
    <w:rsid w:val="003E2EB9"/>
    <w:pPr>
      <w:spacing w:after="100"/>
    </w:pPr>
  </w:style>
  <w:style w:type="paragraph" w:styleId="2b">
    <w:name w:val="toc 2"/>
    <w:basedOn w:val="a"/>
    <w:next w:val="a"/>
    <w:autoRedefine/>
    <w:uiPriority w:val="99"/>
    <w:unhideWhenUsed/>
    <w:rsid w:val="003E2EB9"/>
    <w:pPr>
      <w:spacing w:after="100"/>
      <w:ind w:left="220"/>
    </w:pPr>
  </w:style>
  <w:style w:type="paragraph" w:styleId="36">
    <w:name w:val="toc 3"/>
    <w:basedOn w:val="a"/>
    <w:next w:val="a"/>
    <w:autoRedefine/>
    <w:uiPriority w:val="99"/>
    <w:unhideWhenUsed/>
    <w:rsid w:val="003E2EB9"/>
    <w:pPr>
      <w:spacing w:after="100"/>
      <w:ind w:left="440"/>
    </w:pPr>
  </w:style>
  <w:style w:type="character" w:customStyle="1" w:styleId="aff">
    <w:name w:val="Оглавление_"/>
    <w:basedOn w:val="a0"/>
    <w:link w:val="aff0"/>
    <w:rsid w:val="003E2EB9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f0">
    <w:name w:val="Оглавление"/>
    <w:basedOn w:val="a"/>
    <w:link w:val="aff"/>
    <w:rsid w:val="003E2EB9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eastAsia="Arial" w:hAnsi="Arial" w:cs="Arial"/>
      <w:sz w:val="18"/>
      <w:szCs w:val="18"/>
    </w:rPr>
  </w:style>
  <w:style w:type="paragraph" w:customStyle="1" w:styleId="content">
    <w:name w:val="content"/>
    <w:basedOn w:val="a"/>
    <w:uiPriority w:val="99"/>
    <w:rsid w:val="003E2EB9"/>
    <w:pPr>
      <w:spacing w:before="30" w:after="135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21"/>
    <w:basedOn w:val="a"/>
    <w:uiPriority w:val="99"/>
    <w:rsid w:val="003E2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3E2EB9"/>
  </w:style>
  <w:style w:type="paragraph" w:styleId="aff1">
    <w:name w:val="caption"/>
    <w:basedOn w:val="a"/>
    <w:next w:val="a"/>
    <w:uiPriority w:val="99"/>
    <w:semiHidden/>
    <w:unhideWhenUsed/>
    <w:qFormat/>
    <w:rsid w:val="003E2EB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7">
    <w:name w:val="Основной текст Знак1"/>
    <w:aliases w:val="Знак2 Знак1"/>
    <w:basedOn w:val="a0"/>
    <w:semiHidden/>
    <w:rsid w:val="003E2EB9"/>
  </w:style>
  <w:style w:type="paragraph" w:styleId="aff2">
    <w:name w:val="Date"/>
    <w:basedOn w:val="a"/>
    <w:next w:val="a"/>
    <w:link w:val="aff3"/>
    <w:uiPriority w:val="99"/>
    <w:semiHidden/>
    <w:unhideWhenUsed/>
    <w:rsid w:val="003E2E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ff3">
    <w:name w:val="Дата Знак"/>
    <w:basedOn w:val="a0"/>
    <w:link w:val="aff2"/>
    <w:uiPriority w:val="99"/>
    <w:semiHidden/>
    <w:rsid w:val="003E2EB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f4">
    <w:name w:val="Block Text"/>
    <w:basedOn w:val="a"/>
    <w:uiPriority w:val="99"/>
    <w:semiHidden/>
    <w:unhideWhenUsed/>
    <w:rsid w:val="003E2EB9"/>
    <w:pPr>
      <w:spacing w:after="0" w:line="240" w:lineRule="auto"/>
      <w:ind w:left="75"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8">
    <w:name w:val="Обычный1"/>
    <w:uiPriority w:val="99"/>
    <w:rsid w:val="003E2EB9"/>
    <w:pPr>
      <w:widowControl w:val="0"/>
      <w:snapToGrid w:val="0"/>
      <w:spacing w:after="0" w:line="278" w:lineRule="auto"/>
      <w:ind w:firstLine="5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Текст РП"/>
    <w:uiPriority w:val="99"/>
    <w:rsid w:val="003E2E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Стиль55"/>
    <w:basedOn w:val="a"/>
    <w:autoRedefine/>
    <w:uiPriority w:val="99"/>
    <w:rsid w:val="003E2EB9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b/>
      <w:i/>
      <w:iCs/>
      <w:sz w:val="26"/>
      <w:szCs w:val="26"/>
      <w:lang w:eastAsia="ru-RU"/>
    </w:rPr>
  </w:style>
  <w:style w:type="paragraph" w:customStyle="1" w:styleId="101">
    <w:name w:val="Стиль10"/>
    <w:basedOn w:val="a"/>
    <w:uiPriority w:val="99"/>
    <w:rsid w:val="003E2EB9"/>
    <w:pPr>
      <w:spacing w:after="0" w:line="360" w:lineRule="auto"/>
      <w:ind w:right="-454" w:firstLine="454"/>
      <w:jc w:val="both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2c">
    <w:name w:val="Обычный2"/>
    <w:uiPriority w:val="99"/>
    <w:rsid w:val="003E2EB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0">
    <w:name w:val="Основной текст (2) + 9"/>
    <w:aliases w:val="5 pt,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1"/>
    <w:rsid w:val="003E2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список с точками"/>
    <w:basedOn w:val="a"/>
    <w:rsid w:val="003E2EB9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osstat.gov.ru" TargetMode="External"/><Relationship Id="rId18" Type="http://schemas.openxmlformats.org/officeDocument/2006/relationships/hyperlink" Target="https://www.economy.gov.ru/material/directions/strateg_planirovanie/" TargetMode="External"/><Relationship Id="rId26" Type="http://schemas.openxmlformats.org/officeDocument/2006/relationships/image" Target="media/image5.wmf"/><Relationship Id="rId39" Type="http://schemas.openxmlformats.org/officeDocument/2006/relationships/oleObject" Target="embeddings/oleObject7.bin"/><Relationship Id="rId21" Type="http://schemas.openxmlformats.org/officeDocument/2006/relationships/hyperlink" Target="http://www.mathnet.ru/" TargetMode="External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1.bin"/><Relationship Id="rId50" Type="http://schemas.openxmlformats.org/officeDocument/2006/relationships/image" Target="media/image17.wmf"/><Relationship Id="rId55" Type="http://schemas.openxmlformats.org/officeDocument/2006/relationships/image" Target="media/image20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infin.gov.ru/ru/perfomance/ebudget/" TargetMode="External"/><Relationship Id="rId20" Type="http://schemas.openxmlformats.org/officeDocument/2006/relationships/hyperlink" Target="https://compress.ru/" TargetMode="External"/><Relationship Id="rId29" Type="http://schemas.openxmlformats.org/officeDocument/2006/relationships/oleObject" Target="embeddings/oleObject2.bin"/><Relationship Id="rId41" Type="http://schemas.openxmlformats.org/officeDocument/2006/relationships/oleObject" Target="embeddings/oleObject8.bin"/><Relationship Id="rId54" Type="http://schemas.openxmlformats.org/officeDocument/2006/relationships/image" Target="media/image19.png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bookinfo=460611" TargetMode="External"/><Relationship Id="rId24" Type="http://schemas.openxmlformats.org/officeDocument/2006/relationships/image" Target="media/image3.emf"/><Relationship Id="rId32" Type="http://schemas.openxmlformats.org/officeDocument/2006/relationships/image" Target="media/image8.wmf"/><Relationship Id="rId37" Type="http://schemas.openxmlformats.org/officeDocument/2006/relationships/oleObject" Target="embeddings/oleObject6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0.bin"/><Relationship Id="rId53" Type="http://schemas.openxmlformats.org/officeDocument/2006/relationships/oleObject" Target="embeddings/oleObject14.bin"/><Relationship Id="rId58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hyperlink" Target="https://kamstat.gks.ru/official_publications" TargetMode="External"/><Relationship Id="rId23" Type="http://schemas.openxmlformats.org/officeDocument/2006/relationships/hyperlink" Target="http://dvf-vavt.ru/biblioteka1/help_stud/" TargetMode="External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12.bin"/><Relationship Id="rId57" Type="http://schemas.openxmlformats.org/officeDocument/2006/relationships/image" Target="media/image22.png"/><Relationship Id="rId61" Type="http://schemas.openxmlformats.org/officeDocument/2006/relationships/image" Target="media/image26.png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data.gov.ru/" TargetMode="External"/><Relationship Id="rId31" Type="http://schemas.openxmlformats.org/officeDocument/2006/relationships/oleObject" Target="embeddings/oleObject3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/statistic" TargetMode="External"/><Relationship Id="rId22" Type="http://schemas.openxmlformats.org/officeDocument/2006/relationships/hyperlink" Target="http://www-sbras.nsc.ru/win/elbib/data/show_page.dhtml?2+187" TargetMode="External"/><Relationship Id="rId27" Type="http://schemas.openxmlformats.org/officeDocument/2006/relationships/oleObject" Target="embeddings/oleObject1.bin"/><Relationship Id="rId30" Type="http://schemas.openxmlformats.org/officeDocument/2006/relationships/image" Target="media/image7.wmf"/><Relationship Id="rId35" Type="http://schemas.openxmlformats.org/officeDocument/2006/relationships/oleObject" Target="embeddings/oleObject5.bin"/><Relationship Id="rId43" Type="http://schemas.openxmlformats.org/officeDocument/2006/relationships/oleObject" Target="embeddings/oleObject9.bin"/><Relationship Id="rId48" Type="http://schemas.openxmlformats.org/officeDocument/2006/relationships/image" Target="media/image16.wmf"/><Relationship Id="rId56" Type="http://schemas.openxmlformats.org/officeDocument/2006/relationships/image" Target="media/image21.png"/><Relationship Id="rId64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13.bin"/><Relationship Id="rId3" Type="http://schemas.openxmlformats.org/officeDocument/2006/relationships/styles" Target="styles.xml"/><Relationship Id="rId12" Type="http://schemas.openxmlformats.org/officeDocument/2006/relationships/hyperlink" Target="http://znanium.com/catalog.php?bookinfo=438021" TargetMode="External"/><Relationship Id="rId17" Type="http://schemas.openxmlformats.org/officeDocument/2006/relationships/hyperlink" Target="https://minfin.kamgov.ru/informacionnye-materialy-po-ucetu-i-otcetnosti" TargetMode="External"/><Relationship Id="rId25" Type="http://schemas.openxmlformats.org/officeDocument/2006/relationships/image" Target="media/image4.emf"/><Relationship Id="rId33" Type="http://schemas.openxmlformats.org/officeDocument/2006/relationships/oleObject" Target="embeddings/oleObject4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037B7-725D-4FD6-8923-0D0E2F21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2423</TotalTime>
  <Pages>1</Pages>
  <Words>8234</Words>
  <Characters>46938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226</cp:revision>
  <cp:lastPrinted>2021-06-07T22:51:00Z</cp:lastPrinted>
  <dcterms:created xsi:type="dcterms:W3CDTF">2016-09-28T02:29:00Z</dcterms:created>
  <dcterms:modified xsi:type="dcterms:W3CDTF">2026-06-15T21:39:00Z</dcterms:modified>
</cp:coreProperties>
</file>